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27" w:rsidRPr="00692327" w:rsidRDefault="00EF2F06" w:rsidP="00944455">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w:t>
      </w:r>
      <w:r w:rsidR="00692327" w:rsidRPr="00692327">
        <w:rPr>
          <w:rFonts w:ascii="Times New Roman" w:eastAsia="Times New Roman" w:hAnsi="Times New Roman" w:cs="Times New Roman"/>
          <w:sz w:val="20"/>
          <w:szCs w:val="20"/>
        </w:rPr>
        <w:object w:dxaOrig="636" w:dyaOrig="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pt" o:ole="" fillcolor="window">
            <v:imagedata r:id="rId8" o:title=""/>
          </v:shape>
          <o:OLEObject Type="Embed" ProgID="PBrush" ShapeID="_x0000_i1025" DrawAspect="Content" ObjectID="_1704547234" r:id="rId9"/>
        </w:object>
      </w:r>
    </w:p>
    <w:p w:rsidR="00692327" w:rsidRPr="00692327" w:rsidRDefault="00692327" w:rsidP="00944455">
      <w:pPr>
        <w:spacing w:after="0" w:line="240" w:lineRule="auto"/>
        <w:jc w:val="center"/>
        <w:outlineLvl w:val="0"/>
        <w:rPr>
          <w:rFonts w:ascii="Times New Roman" w:eastAsia="Times New Roman" w:hAnsi="Times New Roman" w:cs="Times New Roman"/>
          <w:sz w:val="24"/>
          <w:szCs w:val="24"/>
        </w:rPr>
      </w:pPr>
    </w:p>
    <w:p w:rsidR="00692327" w:rsidRDefault="00692327" w:rsidP="00944455">
      <w:pPr>
        <w:spacing w:after="0" w:line="240" w:lineRule="auto"/>
        <w:jc w:val="center"/>
        <w:outlineLvl w:val="0"/>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РЕСПУБЛИКА КАРЕЛИЯ</w:t>
      </w:r>
    </w:p>
    <w:p w:rsidR="00692327" w:rsidRPr="00692327" w:rsidRDefault="00692327" w:rsidP="00944455">
      <w:pPr>
        <w:spacing w:after="0" w:line="240" w:lineRule="auto"/>
        <w:jc w:val="center"/>
        <w:outlineLvl w:val="0"/>
        <w:rPr>
          <w:rFonts w:ascii="Times New Roman" w:eastAsia="Times New Roman" w:hAnsi="Times New Roman" w:cs="Times New Roman"/>
          <w:sz w:val="24"/>
          <w:szCs w:val="24"/>
        </w:rPr>
      </w:pPr>
    </w:p>
    <w:p w:rsidR="00692327" w:rsidRDefault="00692327" w:rsidP="00944455">
      <w:pPr>
        <w:spacing w:after="0" w:line="240" w:lineRule="auto"/>
        <w:jc w:val="center"/>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ПРИОНЕЖСКИЙ МУНИЦИПАЛЬНЫЙ РАЙОН</w:t>
      </w:r>
    </w:p>
    <w:p w:rsidR="00692327" w:rsidRPr="00692327" w:rsidRDefault="00692327" w:rsidP="00944455">
      <w:pPr>
        <w:spacing w:after="0" w:line="240" w:lineRule="auto"/>
        <w:jc w:val="center"/>
        <w:rPr>
          <w:rFonts w:ascii="Times New Roman" w:eastAsia="Times New Roman" w:hAnsi="Times New Roman" w:cs="Times New Roman"/>
          <w:sz w:val="24"/>
          <w:szCs w:val="24"/>
        </w:rPr>
      </w:pPr>
    </w:p>
    <w:p w:rsidR="00692327" w:rsidRDefault="00692327" w:rsidP="00944455">
      <w:pPr>
        <w:spacing w:after="0" w:line="240" w:lineRule="auto"/>
        <w:jc w:val="center"/>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ШЕЛТОЗЕРСКОЕ ВЕПССКОЕ СЕЛЬСКОЕ ПОСЕЛЕНИЕ</w:t>
      </w:r>
    </w:p>
    <w:p w:rsidR="00692327" w:rsidRPr="00692327" w:rsidRDefault="00692327" w:rsidP="00944455">
      <w:pPr>
        <w:spacing w:after="0" w:line="240" w:lineRule="auto"/>
        <w:jc w:val="center"/>
        <w:rPr>
          <w:rFonts w:ascii="Times New Roman" w:eastAsia="Times New Roman" w:hAnsi="Times New Roman" w:cs="Times New Roman"/>
          <w:sz w:val="24"/>
          <w:szCs w:val="24"/>
        </w:rPr>
      </w:pPr>
    </w:p>
    <w:p w:rsidR="00692327" w:rsidRDefault="00692327" w:rsidP="00944455">
      <w:pPr>
        <w:spacing w:after="0" w:line="240" w:lineRule="auto"/>
        <w:jc w:val="center"/>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СОВЕТ ШЕЛТОЗЕРСКОГО ВЕПССКОГО СЕЛЬСКОГО ПОСЕЛЕНИЯ</w:t>
      </w:r>
    </w:p>
    <w:p w:rsidR="00692327" w:rsidRPr="00692327" w:rsidRDefault="00692327" w:rsidP="00944455">
      <w:pPr>
        <w:spacing w:after="0" w:line="240" w:lineRule="auto"/>
        <w:jc w:val="center"/>
        <w:rPr>
          <w:rFonts w:ascii="Times New Roman" w:eastAsia="Times New Roman" w:hAnsi="Times New Roman" w:cs="Times New Roman"/>
          <w:sz w:val="24"/>
          <w:szCs w:val="24"/>
        </w:rPr>
      </w:pPr>
    </w:p>
    <w:p w:rsidR="00692327" w:rsidRPr="00692327" w:rsidRDefault="00692327" w:rsidP="00944455">
      <w:pPr>
        <w:spacing w:after="0" w:line="240" w:lineRule="auto"/>
        <w:jc w:val="center"/>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XVII</w:t>
      </w:r>
      <w:r>
        <w:rPr>
          <w:rFonts w:ascii="Times New Roman" w:eastAsia="Times New Roman" w:hAnsi="Times New Roman" w:cs="Times New Roman"/>
          <w:sz w:val="24"/>
          <w:szCs w:val="24"/>
          <w:lang w:val="en-US"/>
        </w:rPr>
        <w:t>I</w:t>
      </w:r>
      <w:r w:rsidRPr="0069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СЕССИЯ</w:t>
      </w:r>
      <w:r w:rsidRPr="00692327">
        <w:rPr>
          <w:rFonts w:ascii="Times New Roman" w:eastAsia="Times New Roman" w:hAnsi="Times New Roman" w:cs="Times New Roman"/>
          <w:sz w:val="24"/>
          <w:szCs w:val="24"/>
        </w:rPr>
        <w:t xml:space="preserve"> </w:t>
      </w:r>
      <w:r w:rsidRPr="00692327">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СОЗЫВА</w:t>
      </w:r>
    </w:p>
    <w:p w:rsidR="00692327" w:rsidRPr="00692327" w:rsidRDefault="00692327" w:rsidP="00944455">
      <w:pPr>
        <w:spacing w:after="0" w:line="240" w:lineRule="auto"/>
        <w:rPr>
          <w:rFonts w:ascii="Times New Roman" w:eastAsia="Times New Roman" w:hAnsi="Times New Roman" w:cs="Times New Roman"/>
          <w:sz w:val="28"/>
          <w:szCs w:val="28"/>
        </w:rPr>
      </w:pPr>
    </w:p>
    <w:p w:rsidR="00692327" w:rsidRDefault="00692327" w:rsidP="00944455">
      <w:pPr>
        <w:spacing w:after="0" w:line="240" w:lineRule="auto"/>
        <w:jc w:val="center"/>
        <w:rPr>
          <w:rFonts w:ascii="Times New Roman" w:eastAsia="Times New Roman" w:hAnsi="Times New Roman" w:cs="Times New Roman"/>
          <w:sz w:val="28"/>
          <w:szCs w:val="28"/>
        </w:rPr>
      </w:pPr>
      <w:r w:rsidRPr="00692327">
        <w:rPr>
          <w:rFonts w:ascii="Times New Roman" w:eastAsia="Times New Roman" w:hAnsi="Times New Roman" w:cs="Times New Roman"/>
          <w:sz w:val="28"/>
          <w:szCs w:val="28"/>
        </w:rPr>
        <w:t xml:space="preserve">РЕШЕНИЕ </w:t>
      </w:r>
    </w:p>
    <w:p w:rsidR="00692327" w:rsidRPr="00692327" w:rsidRDefault="00692327" w:rsidP="00944455">
      <w:pPr>
        <w:spacing w:after="0" w:line="240" w:lineRule="auto"/>
        <w:jc w:val="center"/>
        <w:rPr>
          <w:rFonts w:ascii="Times New Roman" w:eastAsia="Times New Roman" w:hAnsi="Times New Roman" w:cs="Times New Roman"/>
          <w:sz w:val="28"/>
          <w:szCs w:val="28"/>
        </w:rPr>
      </w:pPr>
    </w:p>
    <w:p w:rsidR="00692327" w:rsidRPr="00692327" w:rsidRDefault="00692327" w:rsidP="0094445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692327">
        <w:rPr>
          <w:rFonts w:ascii="Times New Roman" w:eastAsia="Times New Roman" w:hAnsi="Times New Roman" w:cs="Times New Roman"/>
          <w:sz w:val="28"/>
          <w:szCs w:val="28"/>
        </w:rPr>
        <w:t xml:space="preserve">от </w:t>
      </w:r>
      <w:r w:rsidR="00FE1A35">
        <w:rPr>
          <w:rFonts w:ascii="Times New Roman" w:eastAsia="Times New Roman" w:hAnsi="Times New Roman" w:cs="Times New Roman"/>
          <w:sz w:val="28"/>
          <w:szCs w:val="28"/>
        </w:rPr>
        <w:t>08</w:t>
      </w:r>
      <w:r w:rsidRPr="00692327">
        <w:rPr>
          <w:rFonts w:ascii="Times New Roman" w:eastAsia="Times New Roman" w:hAnsi="Times New Roman" w:cs="Times New Roman"/>
          <w:sz w:val="28"/>
          <w:szCs w:val="28"/>
        </w:rPr>
        <w:t xml:space="preserve"> декабря 2021 г.                                      </w:t>
      </w:r>
      <w:r>
        <w:rPr>
          <w:rFonts w:ascii="Times New Roman" w:eastAsia="Times New Roman" w:hAnsi="Times New Roman" w:cs="Times New Roman"/>
          <w:sz w:val="28"/>
          <w:szCs w:val="28"/>
        </w:rPr>
        <w:t xml:space="preserve">                  </w:t>
      </w:r>
      <w:r w:rsidRPr="00692327">
        <w:rPr>
          <w:rFonts w:ascii="Times New Roman" w:eastAsia="Times New Roman" w:hAnsi="Times New Roman" w:cs="Times New Roman"/>
          <w:sz w:val="28"/>
          <w:szCs w:val="28"/>
        </w:rPr>
        <w:t xml:space="preserve">    №</w:t>
      </w:r>
      <w:r w:rsidR="00FE1A35">
        <w:rPr>
          <w:rFonts w:ascii="Times New Roman" w:eastAsia="Times New Roman" w:hAnsi="Times New Roman" w:cs="Times New Roman"/>
          <w:sz w:val="28"/>
          <w:szCs w:val="28"/>
        </w:rPr>
        <w:t xml:space="preserve"> 6</w:t>
      </w:r>
      <w:r w:rsidRPr="00692327">
        <w:rPr>
          <w:rFonts w:ascii="Times New Roman" w:eastAsia="Times New Roman" w:hAnsi="Times New Roman" w:cs="Times New Roman"/>
          <w:sz w:val="28"/>
          <w:szCs w:val="28"/>
        </w:rPr>
        <w:t xml:space="preserve">                                                                                                                                     </w:t>
      </w:r>
    </w:p>
    <w:p w:rsidR="00F3491D" w:rsidRDefault="00692327" w:rsidP="00944455">
      <w:pPr>
        <w:spacing w:after="0" w:line="240" w:lineRule="auto"/>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 xml:space="preserve">                   </w:t>
      </w:r>
    </w:p>
    <w:p w:rsidR="00692327" w:rsidRPr="00692327" w:rsidRDefault="00692327" w:rsidP="00944455">
      <w:pPr>
        <w:spacing w:after="0" w:line="240" w:lineRule="auto"/>
        <w:rPr>
          <w:rFonts w:ascii="Times New Roman" w:eastAsia="Times New Roman" w:hAnsi="Times New Roman" w:cs="Times New Roman"/>
          <w:sz w:val="24"/>
          <w:szCs w:val="24"/>
        </w:rPr>
      </w:pPr>
    </w:p>
    <w:p w:rsidR="00D935D2" w:rsidRPr="00D935D2" w:rsidRDefault="00692327" w:rsidP="00D935D2">
      <w:pPr>
        <w:spacing w:after="0" w:line="240" w:lineRule="auto"/>
        <w:jc w:val="center"/>
        <w:outlineLvl w:val="0"/>
        <w:rPr>
          <w:rFonts w:ascii="Times New Roman" w:hAnsi="Times New Roman"/>
          <w:b/>
          <w:sz w:val="28"/>
          <w:szCs w:val="28"/>
        </w:rPr>
      </w:pPr>
      <w:r w:rsidRPr="00D935D2">
        <w:rPr>
          <w:rFonts w:ascii="Times New Roman" w:eastAsia="Times New Roman" w:hAnsi="Times New Roman" w:cs="Times New Roman"/>
          <w:b/>
          <w:sz w:val="28"/>
        </w:rPr>
        <w:t>Об утверждении Положения о муниципальном ко</w:t>
      </w:r>
      <w:r w:rsidR="00D935D2" w:rsidRPr="00D935D2">
        <w:rPr>
          <w:rFonts w:ascii="Times New Roman" w:eastAsia="Times New Roman" w:hAnsi="Times New Roman" w:cs="Times New Roman"/>
          <w:b/>
          <w:sz w:val="28"/>
        </w:rPr>
        <w:t xml:space="preserve">нтроле в сфере </w:t>
      </w:r>
      <w:r w:rsidR="00FD54D3" w:rsidRPr="00D935D2">
        <w:rPr>
          <w:rFonts w:ascii="Times New Roman" w:eastAsia="Times New Roman" w:hAnsi="Times New Roman" w:cs="Times New Roman"/>
          <w:b/>
          <w:sz w:val="28"/>
        </w:rPr>
        <w:t>благоустройства в</w:t>
      </w:r>
      <w:r w:rsidR="00FE1A35">
        <w:rPr>
          <w:rFonts w:ascii="Times New Roman" w:hAnsi="Times New Roman"/>
          <w:b/>
          <w:sz w:val="28"/>
          <w:szCs w:val="28"/>
        </w:rPr>
        <w:t xml:space="preserve"> границах населенных</w:t>
      </w:r>
      <w:r w:rsidR="00D935D2" w:rsidRPr="00D935D2">
        <w:rPr>
          <w:rFonts w:ascii="Times New Roman" w:hAnsi="Times New Roman"/>
          <w:b/>
          <w:sz w:val="28"/>
          <w:szCs w:val="28"/>
        </w:rPr>
        <w:t xml:space="preserve"> пунктов </w:t>
      </w:r>
    </w:p>
    <w:p w:rsidR="00D935D2" w:rsidRPr="00D935D2" w:rsidRDefault="00D935D2" w:rsidP="00D935D2">
      <w:pPr>
        <w:spacing w:after="0" w:line="240" w:lineRule="auto"/>
        <w:jc w:val="center"/>
        <w:outlineLvl w:val="0"/>
        <w:rPr>
          <w:rFonts w:ascii="Times New Roman" w:hAnsi="Times New Roman"/>
          <w:b/>
          <w:sz w:val="28"/>
          <w:szCs w:val="28"/>
        </w:rPr>
      </w:pPr>
      <w:r w:rsidRPr="00D935D2">
        <w:rPr>
          <w:rFonts w:ascii="Times New Roman" w:hAnsi="Times New Roman"/>
          <w:b/>
          <w:sz w:val="28"/>
          <w:szCs w:val="28"/>
        </w:rPr>
        <w:t>Шелтозерского вепсского сельского поселения</w:t>
      </w:r>
    </w:p>
    <w:p w:rsidR="00F3491D" w:rsidRPr="00692327" w:rsidRDefault="00F3491D" w:rsidP="00944455">
      <w:pPr>
        <w:spacing w:after="0" w:line="240" w:lineRule="auto"/>
        <w:jc w:val="center"/>
        <w:rPr>
          <w:rFonts w:ascii="Times New Roman" w:eastAsia="Times New Roman" w:hAnsi="Times New Roman" w:cs="Times New Roman"/>
          <w:sz w:val="28"/>
          <w:szCs w:val="28"/>
        </w:rPr>
      </w:pPr>
    </w:p>
    <w:p w:rsidR="00F3491D" w:rsidRPr="00692327" w:rsidRDefault="00F3491D" w:rsidP="00944455">
      <w:pPr>
        <w:spacing w:after="0" w:line="240" w:lineRule="auto"/>
        <w:jc w:val="both"/>
        <w:rPr>
          <w:rFonts w:ascii="Times New Roman" w:eastAsia="Times New Roman" w:hAnsi="Times New Roman" w:cs="Times New Roman"/>
          <w:sz w:val="28"/>
          <w:szCs w:val="28"/>
        </w:rPr>
      </w:pPr>
    </w:p>
    <w:p w:rsidR="00692327" w:rsidRDefault="00692327" w:rsidP="009444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rPr>
        <w:t xml:space="preserve">В соответствии с Федеральным </w:t>
      </w:r>
      <w:hyperlink r:id="rId10">
        <w:r w:rsidRPr="00692327">
          <w:rPr>
            <w:rFonts w:ascii="Times New Roman" w:eastAsia="Times New Roman" w:hAnsi="Times New Roman" w:cs="Times New Roman"/>
            <w:color w:val="000000"/>
            <w:sz w:val="28"/>
          </w:rPr>
          <w:t>закон</w:t>
        </w:r>
      </w:hyperlink>
      <w:r w:rsidRPr="00692327">
        <w:rPr>
          <w:rFonts w:ascii="Times New Roman" w:eastAsia="Times New Roman" w:hAnsi="Times New Roman" w:cs="Times New Roman"/>
          <w:color w:val="000000"/>
          <w:sz w:val="28"/>
        </w:rPr>
        <w:t>ом</w:t>
      </w:r>
      <w:r>
        <w:rPr>
          <w:rFonts w:ascii="Times New Roman" w:eastAsia="Times New Roman" w:hAnsi="Times New Roman" w:cs="Times New Roman"/>
          <w:color w:val="000000"/>
          <w:sz w:val="28"/>
        </w:rPr>
        <w:t xml:space="preserve"> от 06.10.2003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131-ФЗ «Об общих принципах организации местного самоуправления в Российской Федерации», в</w:t>
      </w:r>
      <w:r>
        <w:rPr>
          <w:rFonts w:ascii="Times New Roman" w:eastAsia="Times New Roman" w:hAnsi="Times New Roman" w:cs="Times New Roman"/>
          <w:sz w:val="28"/>
        </w:rPr>
        <w:t xml:space="preserve"> целях реализации Федерального закона от 31.</w:t>
      </w:r>
      <w:r w:rsidRPr="00FE1A35">
        <w:rPr>
          <w:rFonts w:ascii="Times New Roman" w:eastAsia="Times New Roman" w:hAnsi="Times New Roman" w:cs="Times New Roman"/>
          <w:sz w:val="28"/>
        </w:rPr>
        <w:t xml:space="preserve">07.2020 </w:t>
      </w:r>
      <w:r w:rsidRPr="00FE1A35">
        <w:rPr>
          <w:rFonts w:ascii="Times New Roman" w:eastAsia="Segoe UI Symbol" w:hAnsi="Times New Roman" w:cs="Times New Roman"/>
          <w:sz w:val="28"/>
        </w:rPr>
        <w:t>№</w:t>
      </w:r>
      <w:r w:rsidRPr="00FE1A35">
        <w:rPr>
          <w:rFonts w:ascii="Times New Roman" w:eastAsia="Times New Roman" w:hAnsi="Times New Roman" w:cs="Times New Roman"/>
          <w:sz w:val="28"/>
        </w:rPr>
        <w:t xml:space="preserve"> 248-ФЗ</w:t>
      </w:r>
      <w:r>
        <w:rPr>
          <w:rFonts w:ascii="Times New Roman" w:eastAsia="Times New Roman" w:hAnsi="Times New Roman" w:cs="Times New Roman"/>
          <w:sz w:val="28"/>
        </w:rPr>
        <w:t xml:space="preserve"> «О государственном контроле (надзоре) и муниципальном контроле в Российской Федерации»,</w:t>
      </w:r>
      <w:r>
        <w:rPr>
          <w:rFonts w:ascii="Times New Roman" w:eastAsia="Times New Roman" w:hAnsi="Times New Roman" w:cs="Times New Roman"/>
          <w:sz w:val="24"/>
        </w:rPr>
        <w:t xml:space="preserve"> </w:t>
      </w:r>
      <w:r w:rsidRPr="00692327">
        <w:rPr>
          <w:rFonts w:ascii="Times New Roman" w:eastAsia="Times New Roman" w:hAnsi="Times New Roman" w:cs="Times New Roman"/>
          <w:sz w:val="28"/>
          <w:szCs w:val="28"/>
        </w:rPr>
        <w:t xml:space="preserve">Совет Шелтозерского вепсского сельского поселения </w:t>
      </w:r>
    </w:p>
    <w:p w:rsidR="00692327" w:rsidRPr="00692327" w:rsidRDefault="00692327" w:rsidP="009444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2327">
        <w:rPr>
          <w:rFonts w:ascii="Times New Roman" w:eastAsia="Times New Roman" w:hAnsi="Times New Roman" w:cs="Times New Roman"/>
          <w:sz w:val="28"/>
          <w:szCs w:val="28"/>
        </w:rPr>
        <w:t>РЕШИЛ:</w:t>
      </w:r>
    </w:p>
    <w:p w:rsidR="00F3491D" w:rsidRDefault="00692327" w:rsidP="00944455">
      <w:p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Утвердить прилагаемое Положение о муниципальном контроле в сфере благоустройства в </w:t>
      </w:r>
      <w:r w:rsidR="00D935D2">
        <w:rPr>
          <w:rFonts w:ascii="Times New Roman" w:eastAsia="Times New Roman" w:hAnsi="Times New Roman" w:cs="Times New Roman"/>
          <w:sz w:val="28"/>
        </w:rPr>
        <w:t xml:space="preserve">границах населенных пунктов </w:t>
      </w:r>
      <w:r w:rsidR="00D935D2">
        <w:rPr>
          <w:rFonts w:ascii="Times New Roman" w:eastAsia="Times New Roman" w:hAnsi="Times New Roman" w:cs="Times New Roman"/>
          <w:sz w:val="28"/>
          <w:szCs w:val="28"/>
        </w:rPr>
        <w:t>Шелтозерского вепсского сельского поселения</w:t>
      </w:r>
      <w:r w:rsidRPr="00692327">
        <w:rPr>
          <w:rFonts w:ascii="Times New Roman" w:eastAsia="Times New Roman" w:hAnsi="Times New Roman" w:cs="Times New Roman"/>
          <w:sz w:val="28"/>
          <w:szCs w:val="28"/>
        </w:rPr>
        <w:t>.</w:t>
      </w:r>
      <w:r>
        <w:rPr>
          <w:rFonts w:ascii="Times New Roman" w:eastAsia="Times New Roman" w:hAnsi="Times New Roman" w:cs="Times New Roman"/>
          <w:i/>
          <w:sz w:val="24"/>
        </w:rPr>
        <w:t xml:space="preserve">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исполнением решения оставляю за собой.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Настоящее решение вступает в силу со дня его официального </w:t>
      </w:r>
      <w:r>
        <w:rPr>
          <w:rFonts w:ascii="Times New Roman" w:eastAsia="Times New Roman" w:hAnsi="Times New Roman" w:cs="Times New Roman"/>
          <w:sz w:val="28"/>
          <w:szCs w:val="28"/>
        </w:rPr>
        <w:t>опубликовани</w:t>
      </w:r>
      <w:r w:rsidR="00D935D2">
        <w:rPr>
          <w:rFonts w:ascii="Times New Roman" w:eastAsia="Times New Roman" w:hAnsi="Times New Roman" w:cs="Times New Roman"/>
          <w:sz w:val="28"/>
          <w:szCs w:val="28"/>
        </w:rPr>
        <w:t>я.</w:t>
      </w:r>
    </w:p>
    <w:p w:rsidR="005F0471" w:rsidRDefault="005F0471" w:rsidP="00944455">
      <w:pPr>
        <w:spacing w:after="0" w:line="240" w:lineRule="auto"/>
        <w:rPr>
          <w:rFonts w:ascii="Times New Roman" w:eastAsia="Times New Roman" w:hAnsi="Times New Roman" w:cs="Times New Roman"/>
          <w:sz w:val="28"/>
        </w:rPr>
      </w:pPr>
    </w:p>
    <w:p w:rsidR="00FD54D3" w:rsidRDefault="00FD54D3" w:rsidP="00944455">
      <w:pPr>
        <w:spacing w:after="0" w:line="240" w:lineRule="auto"/>
        <w:rPr>
          <w:rFonts w:ascii="Times New Roman" w:eastAsia="Times New Roman" w:hAnsi="Times New Roman" w:cs="Times New Roman"/>
          <w:sz w:val="28"/>
        </w:rPr>
      </w:pPr>
    </w:p>
    <w:p w:rsidR="00B01E13" w:rsidRDefault="00B01E13" w:rsidP="00944455">
      <w:pPr>
        <w:spacing w:after="0" w:line="240" w:lineRule="auto"/>
        <w:rPr>
          <w:rFonts w:ascii="Times New Roman" w:eastAsia="Times New Roman" w:hAnsi="Times New Roman" w:cs="Times New Roman"/>
          <w:sz w:val="28"/>
        </w:rPr>
      </w:pPr>
    </w:p>
    <w:p w:rsidR="00C03750" w:rsidRPr="00C03750" w:rsidRDefault="00C03750" w:rsidP="00944455">
      <w:pPr>
        <w:spacing w:after="0" w:line="240" w:lineRule="auto"/>
        <w:jc w:val="both"/>
        <w:rPr>
          <w:rFonts w:ascii="Times New Roman" w:eastAsia="Times New Roman" w:hAnsi="Times New Roman" w:cs="Times New Roman"/>
          <w:bCs/>
          <w:sz w:val="28"/>
          <w:szCs w:val="28"/>
        </w:rPr>
      </w:pPr>
      <w:r w:rsidRPr="00C03750">
        <w:rPr>
          <w:rFonts w:ascii="Times New Roman" w:eastAsia="Times New Roman" w:hAnsi="Times New Roman" w:cs="Times New Roman"/>
          <w:bCs/>
          <w:sz w:val="28"/>
          <w:szCs w:val="28"/>
        </w:rPr>
        <w:t xml:space="preserve">Председатель Совета </w:t>
      </w:r>
      <w:r w:rsidRPr="00C03750">
        <w:rPr>
          <w:rFonts w:ascii="Times New Roman" w:eastAsia="Times New Roman" w:hAnsi="Times New Roman" w:cs="Times New Roman"/>
          <w:sz w:val="28"/>
          <w:szCs w:val="28"/>
        </w:rPr>
        <w:t>Шелтозерского</w:t>
      </w:r>
    </w:p>
    <w:p w:rsidR="00C03750" w:rsidRPr="00C03750" w:rsidRDefault="00C03750" w:rsidP="00944455">
      <w:pPr>
        <w:spacing w:after="0" w:line="240" w:lineRule="auto"/>
        <w:jc w:val="both"/>
        <w:rPr>
          <w:rFonts w:ascii="Times New Roman" w:eastAsia="Times New Roman" w:hAnsi="Times New Roman" w:cs="Times New Roman"/>
          <w:bCs/>
          <w:sz w:val="28"/>
          <w:szCs w:val="28"/>
        </w:rPr>
      </w:pPr>
      <w:r w:rsidRPr="00C03750">
        <w:rPr>
          <w:rFonts w:ascii="Times New Roman" w:eastAsia="Times New Roman" w:hAnsi="Times New Roman" w:cs="Times New Roman"/>
          <w:sz w:val="28"/>
          <w:szCs w:val="28"/>
        </w:rPr>
        <w:t xml:space="preserve">вепсского сельского поселения                                        </w:t>
      </w:r>
      <w:r>
        <w:rPr>
          <w:rFonts w:ascii="Times New Roman" w:eastAsia="Times New Roman" w:hAnsi="Times New Roman" w:cs="Times New Roman"/>
          <w:sz w:val="28"/>
          <w:szCs w:val="28"/>
        </w:rPr>
        <w:t xml:space="preserve">          </w:t>
      </w:r>
      <w:r w:rsidRPr="00C03750">
        <w:rPr>
          <w:rFonts w:ascii="Times New Roman" w:eastAsia="Times New Roman" w:hAnsi="Times New Roman" w:cs="Times New Roman"/>
          <w:sz w:val="28"/>
          <w:szCs w:val="28"/>
        </w:rPr>
        <w:t>А.В.Бошаков</w:t>
      </w:r>
    </w:p>
    <w:p w:rsidR="00C03750" w:rsidRPr="00C03750" w:rsidRDefault="00C03750" w:rsidP="00944455">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p>
    <w:p w:rsidR="00C03750" w:rsidRPr="00C03750" w:rsidRDefault="00C03750" w:rsidP="00944455">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C03750">
        <w:rPr>
          <w:rFonts w:ascii="Times New Roman" w:eastAsia="Times New Roman" w:hAnsi="Times New Roman" w:cs="Times New Roman"/>
          <w:sz w:val="28"/>
          <w:szCs w:val="28"/>
        </w:rPr>
        <w:t xml:space="preserve">Глава Шелтозерского </w:t>
      </w:r>
    </w:p>
    <w:p w:rsidR="00C03750" w:rsidRPr="00C03750" w:rsidRDefault="00944455" w:rsidP="00944455">
      <w:pPr>
        <w:spacing w:after="0" w:line="240" w:lineRule="auto"/>
        <w:rPr>
          <w:rFonts w:ascii="Times New Roman" w:eastAsia="Times New Roman" w:hAnsi="Times New Roman" w:cs="Times New Roman"/>
          <w:sz w:val="28"/>
          <w:szCs w:val="28"/>
        </w:rPr>
      </w:pPr>
      <w:r w:rsidRPr="00C03750">
        <w:rPr>
          <w:rFonts w:ascii="Times New Roman" w:eastAsia="Times New Roman" w:hAnsi="Times New Roman" w:cs="Times New Roman"/>
          <w:sz w:val="28"/>
          <w:szCs w:val="28"/>
        </w:rPr>
        <w:t xml:space="preserve">вепсского </w:t>
      </w:r>
      <w:r w:rsidR="00C03750" w:rsidRPr="00C03750">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00C03750" w:rsidRPr="00C03750">
        <w:rPr>
          <w:rFonts w:ascii="Times New Roman" w:eastAsia="Times New Roman" w:hAnsi="Times New Roman" w:cs="Times New Roman"/>
          <w:sz w:val="28"/>
          <w:szCs w:val="28"/>
        </w:rPr>
        <w:t xml:space="preserve">               </w:t>
      </w:r>
      <w:r w:rsidR="00C03750">
        <w:rPr>
          <w:rFonts w:ascii="Times New Roman" w:eastAsia="Times New Roman" w:hAnsi="Times New Roman" w:cs="Times New Roman"/>
          <w:sz w:val="28"/>
          <w:szCs w:val="28"/>
        </w:rPr>
        <w:t xml:space="preserve">   </w:t>
      </w:r>
      <w:r w:rsidR="00C03750" w:rsidRPr="00C03750">
        <w:rPr>
          <w:rFonts w:ascii="Times New Roman" w:eastAsia="Times New Roman" w:hAnsi="Times New Roman" w:cs="Times New Roman"/>
          <w:sz w:val="28"/>
          <w:szCs w:val="28"/>
        </w:rPr>
        <w:t>И.М. Сафонова</w:t>
      </w:r>
    </w:p>
    <w:p w:rsidR="00C03750" w:rsidRPr="00C03750" w:rsidRDefault="00C03750" w:rsidP="00944455">
      <w:pPr>
        <w:spacing w:after="0" w:line="240" w:lineRule="auto"/>
        <w:rPr>
          <w:rFonts w:ascii="Times New Roman" w:eastAsia="Times New Roman" w:hAnsi="Times New Roman" w:cs="Times New Roman"/>
          <w:sz w:val="28"/>
          <w:szCs w:val="28"/>
        </w:rPr>
      </w:pPr>
    </w:p>
    <w:p w:rsidR="00944455" w:rsidRPr="005F0471" w:rsidRDefault="00692327" w:rsidP="005F0471">
      <w:pPr>
        <w:widowControl w:val="0"/>
        <w:spacing w:after="0" w:line="240" w:lineRule="auto"/>
        <w:rPr>
          <w:rFonts w:ascii="Arial" w:eastAsia="Arial" w:hAnsi="Arial" w:cs="Arial"/>
          <w:color w:val="000000"/>
          <w:sz w:val="28"/>
          <w:szCs w:val="28"/>
        </w:rPr>
      </w:pPr>
      <w:r w:rsidRPr="00C03750">
        <w:rPr>
          <w:rFonts w:ascii="Arial" w:eastAsia="Arial" w:hAnsi="Arial" w:cs="Arial"/>
          <w:color w:val="000000"/>
          <w:sz w:val="28"/>
          <w:szCs w:val="28"/>
        </w:rPr>
        <w:t xml:space="preserve"> </w:t>
      </w:r>
    </w:p>
    <w:p w:rsidR="00F3491D" w:rsidRPr="00944455" w:rsidRDefault="00692327" w:rsidP="00944455">
      <w:pPr>
        <w:widowControl w:val="0"/>
        <w:spacing w:after="0" w:line="240" w:lineRule="auto"/>
        <w:ind w:left="5220"/>
        <w:rPr>
          <w:rFonts w:ascii="Times New Roman" w:eastAsia="Times New Roman" w:hAnsi="Times New Roman" w:cs="Times New Roman"/>
          <w:color w:val="000000"/>
          <w:sz w:val="28"/>
          <w:szCs w:val="28"/>
        </w:rPr>
      </w:pPr>
      <w:r w:rsidRPr="00944455">
        <w:rPr>
          <w:rFonts w:ascii="Times New Roman" w:eastAsia="Times New Roman" w:hAnsi="Times New Roman" w:cs="Times New Roman"/>
          <w:color w:val="000000"/>
          <w:sz w:val="28"/>
          <w:szCs w:val="28"/>
        </w:rPr>
        <w:lastRenderedPageBreak/>
        <w:t>УТВЕРЖДЕНО</w:t>
      </w:r>
    </w:p>
    <w:p w:rsidR="00F3491D" w:rsidRPr="00944455" w:rsidRDefault="00C03750" w:rsidP="006A17F6">
      <w:pPr>
        <w:spacing w:after="0" w:line="240" w:lineRule="auto"/>
        <w:ind w:left="5220"/>
        <w:jc w:val="both"/>
        <w:rPr>
          <w:rFonts w:ascii="Times New Roman" w:eastAsia="Times New Roman" w:hAnsi="Times New Roman" w:cs="Times New Roman"/>
          <w:sz w:val="28"/>
          <w:szCs w:val="28"/>
        </w:rPr>
      </w:pPr>
      <w:r w:rsidRPr="00944455">
        <w:rPr>
          <w:rFonts w:ascii="Times New Roman" w:eastAsia="Times New Roman" w:hAnsi="Times New Roman" w:cs="Times New Roman"/>
          <w:sz w:val="28"/>
          <w:szCs w:val="28"/>
        </w:rPr>
        <w:t xml:space="preserve">         </w:t>
      </w:r>
      <w:r w:rsidR="00944455">
        <w:rPr>
          <w:rFonts w:ascii="Times New Roman" w:eastAsia="Times New Roman" w:hAnsi="Times New Roman" w:cs="Times New Roman"/>
          <w:sz w:val="28"/>
          <w:szCs w:val="28"/>
        </w:rPr>
        <w:t xml:space="preserve">               </w:t>
      </w:r>
      <w:r w:rsidRPr="00944455">
        <w:rPr>
          <w:rFonts w:ascii="Times New Roman" w:eastAsia="Times New Roman" w:hAnsi="Times New Roman" w:cs="Times New Roman"/>
          <w:sz w:val="28"/>
          <w:szCs w:val="28"/>
        </w:rPr>
        <w:t xml:space="preserve">                                                </w:t>
      </w:r>
      <w:r w:rsidR="00692327" w:rsidRPr="00944455">
        <w:rPr>
          <w:rFonts w:ascii="Times New Roman" w:eastAsia="Times New Roman" w:hAnsi="Times New Roman" w:cs="Times New Roman"/>
          <w:sz w:val="28"/>
          <w:szCs w:val="28"/>
        </w:rPr>
        <w:t xml:space="preserve">решением </w:t>
      </w:r>
      <w:r w:rsidRPr="00944455">
        <w:rPr>
          <w:rFonts w:ascii="Times New Roman" w:eastAsia="Times New Roman" w:hAnsi="Times New Roman" w:cs="Times New Roman"/>
          <w:sz w:val="28"/>
          <w:szCs w:val="28"/>
        </w:rPr>
        <w:t xml:space="preserve">Совета Шелтозерского                                                             вепсского сельского поселения </w:t>
      </w:r>
      <w:r w:rsidR="00944455">
        <w:rPr>
          <w:rFonts w:ascii="Times New Roman" w:eastAsia="Times New Roman" w:hAnsi="Times New Roman" w:cs="Times New Roman"/>
          <w:sz w:val="28"/>
          <w:szCs w:val="28"/>
        </w:rPr>
        <w:t xml:space="preserve">            </w:t>
      </w:r>
      <w:r w:rsidRPr="00944455">
        <w:rPr>
          <w:rFonts w:ascii="Times New Roman" w:eastAsia="Times New Roman" w:hAnsi="Times New Roman" w:cs="Times New Roman"/>
          <w:sz w:val="28"/>
          <w:szCs w:val="28"/>
        </w:rPr>
        <w:t>от «</w:t>
      </w:r>
      <w:r w:rsidR="00FE1A35">
        <w:rPr>
          <w:rFonts w:ascii="Times New Roman" w:eastAsia="Times New Roman" w:hAnsi="Times New Roman" w:cs="Times New Roman"/>
          <w:sz w:val="28"/>
          <w:szCs w:val="28"/>
        </w:rPr>
        <w:t>08</w:t>
      </w:r>
      <w:r w:rsidRPr="00944455">
        <w:rPr>
          <w:rFonts w:ascii="Times New Roman" w:eastAsia="Times New Roman" w:hAnsi="Times New Roman" w:cs="Times New Roman"/>
          <w:sz w:val="28"/>
          <w:szCs w:val="28"/>
        </w:rPr>
        <w:t xml:space="preserve">» декабря </w:t>
      </w:r>
      <w:r w:rsidR="00944455" w:rsidRPr="00944455">
        <w:rPr>
          <w:rFonts w:ascii="Times New Roman" w:eastAsia="Times New Roman" w:hAnsi="Times New Roman" w:cs="Times New Roman"/>
          <w:sz w:val="28"/>
          <w:szCs w:val="28"/>
        </w:rPr>
        <w:t>2021 г.</w:t>
      </w:r>
      <w:r w:rsidR="00944455">
        <w:rPr>
          <w:rFonts w:ascii="Times New Roman" w:eastAsia="Times New Roman" w:hAnsi="Times New Roman" w:cs="Times New Roman"/>
          <w:sz w:val="28"/>
          <w:szCs w:val="28"/>
        </w:rPr>
        <w:t xml:space="preserve"> </w:t>
      </w:r>
      <w:r w:rsidR="00692327" w:rsidRPr="00944455">
        <w:rPr>
          <w:rFonts w:ascii="Times New Roman" w:eastAsia="Times New Roman" w:hAnsi="Times New Roman" w:cs="Times New Roman"/>
          <w:sz w:val="28"/>
          <w:szCs w:val="28"/>
        </w:rPr>
        <w:t xml:space="preserve"> </w:t>
      </w:r>
      <w:r w:rsidR="00692327" w:rsidRPr="00944455">
        <w:rPr>
          <w:rFonts w:ascii="Times New Roman" w:eastAsia="Segoe UI Symbol" w:hAnsi="Times New Roman" w:cs="Times New Roman"/>
          <w:sz w:val="28"/>
          <w:szCs w:val="28"/>
        </w:rPr>
        <w:t>№</w:t>
      </w:r>
      <w:r w:rsidR="00692327" w:rsidRPr="00944455">
        <w:rPr>
          <w:rFonts w:ascii="Times New Roman" w:eastAsia="Times New Roman" w:hAnsi="Times New Roman" w:cs="Times New Roman"/>
          <w:sz w:val="28"/>
          <w:szCs w:val="28"/>
        </w:rPr>
        <w:t xml:space="preserve"> </w:t>
      </w:r>
      <w:r w:rsidR="00FE1A35">
        <w:rPr>
          <w:rFonts w:ascii="Times New Roman" w:eastAsia="Times New Roman" w:hAnsi="Times New Roman" w:cs="Times New Roman"/>
          <w:sz w:val="28"/>
          <w:szCs w:val="28"/>
        </w:rPr>
        <w:t>6</w:t>
      </w:r>
    </w:p>
    <w:p w:rsidR="00F3491D" w:rsidRPr="00C03750" w:rsidRDefault="00F3491D" w:rsidP="00944455">
      <w:pPr>
        <w:spacing w:after="0" w:line="240" w:lineRule="auto"/>
        <w:ind w:hanging="5040"/>
        <w:jc w:val="center"/>
        <w:rPr>
          <w:rFonts w:ascii="Times New Roman" w:eastAsia="Times New Roman" w:hAnsi="Times New Roman" w:cs="Times New Roman"/>
          <w:sz w:val="20"/>
          <w:szCs w:val="20"/>
        </w:rPr>
      </w:pPr>
    </w:p>
    <w:p w:rsidR="00F3491D" w:rsidRDefault="00F3491D" w:rsidP="00944455">
      <w:pPr>
        <w:spacing w:after="0" w:line="240" w:lineRule="auto"/>
        <w:jc w:val="center"/>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ПОЛОЖЕНИЕ</w:t>
      </w:r>
    </w:p>
    <w:p w:rsidR="00F3491D" w:rsidRDefault="00692327" w:rsidP="0094445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 муниципальном контроле в сфере благоустройства </w:t>
      </w:r>
    </w:p>
    <w:p w:rsidR="00D935D2" w:rsidRDefault="00692327" w:rsidP="0094445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 </w:t>
      </w:r>
      <w:r w:rsidR="00D935D2">
        <w:rPr>
          <w:rFonts w:ascii="Times New Roman" w:eastAsia="Times New Roman" w:hAnsi="Times New Roman" w:cs="Times New Roman"/>
          <w:b/>
          <w:sz w:val="28"/>
        </w:rPr>
        <w:t xml:space="preserve">границах населенных пунктов </w:t>
      </w:r>
    </w:p>
    <w:p w:rsidR="00F3491D" w:rsidRPr="00C03750" w:rsidRDefault="00D935D2" w:rsidP="0094445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Шелтозерского вепсского сельского поселения</w:t>
      </w:r>
    </w:p>
    <w:p w:rsidR="00F3491D" w:rsidRDefault="00F3491D" w:rsidP="00944455">
      <w:pPr>
        <w:spacing w:after="0" w:line="240" w:lineRule="auto"/>
        <w:jc w:val="center"/>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1.Общие положения</w:t>
      </w:r>
    </w:p>
    <w:p w:rsidR="00F3491D" w:rsidRDefault="00F3491D" w:rsidP="00944455">
      <w:pPr>
        <w:spacing w:after="0" w:line="240" w:lineRule="auto"/>
        <w:ind w:firstLine="567"/>
        <w:rPr>
          <w:rFonts w:ascii="Times New Roman" w:eastAsia="Times New Roman" w:hAnsi="Times New Roman" w:cs="Times New Roman"/>
          <w:sz w:val="28"/>
        </w:rPr>
      </w:pPr>
    </w:p>
    <w:p w:rsidR="00F3491D" w:rsidRDefault="00692327" w:rsidP="00D935D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1.1. Настоящее Положение устанавливает порядок организации и осуществления муниципального контроля в сфере благоустройства </w:t>
      </w:r>
      <w:r w:rsidR="00D935D2" w:rsidRPr="00D935D2">
        <w:rPr>
          <w:rFonts w:ascii="Times New Roman" w:eastAsia="Times New Roman" w:hAnsi="Times New Roman" w:cs="Times New Roman"/>
          <w:sz w:val="28"/>
        </w:rPr>
        <w:t xml:space="preserve">в границах населенных пунктов </w:t>
      </w:r>
      <w:r w:rsidR="00D935D2" w:rsidRPr="00D935D2">
        <w:rPr>
          <w:rFonts w:ascii="Times New Roman" w:eastAsia="Times New Roman" w:hAnsi="Times New Roman" w:cs="Times New Roman"/>
          <w:sz w:val="28"/>
          <w:szCs w:val="28"/>
        </w:rPr>
        <w:t>Шелтозерского вепсского сельского поселения</w:t>
      </w:r>
      <w:r>
        <w:rPr>
          <w:rFonts w:ascii="Times New Roman" w:eastAsia="Times New Roman" w:hAnsi="Times New Roman" w:cs="Times New Roman"/>
          <w:i/>
          <w:spacing w:val="-2"/>
          <w:sz w:val="24"/>
        </w:rPr>
        <w:t xml:space="preserve"> </w:t>
      </w:r>
      <w:r>
        <w:rPr>
          <w:rFonts w:ascii="Times New Roman" w:eastAsia="Times New Roman" w:hAnsi="Times New Roman" w:cs="Times New Roman"/>
          <w:sz w:val="28"/>
        </w:rPr>
        <w:t>(далее – муниципальный контроль).</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 Предметом муниципального контроля является:</w:t>
      </w:r>
    </w:p>
    <w:p w:rsidR="00F3491D" w:rsidRPr="00C03750" w:rsidRDefault="00692327" w:rsidP="00FE1A35">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8"/>
        </w:rPr>
        <w:t>соблюдение организациями и гражданами (далее – контролируемые лица) обязательных требований, установленных правилами благоустройства</w:t>
      </w:r>
      <w:r w:rsidR="005C5DE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C5DEF">
        <w:rPr>
          <w:rFonts w:ascii="Times New Roman" w:eastAsia="Times New Roman" w:hAnsi="Times New Roman" w:cs="Times New Roman"/>
          <w:sz w:val="28"/>
        </w:rPr>
        <w:t>МО</w:t>
      </w:r>
      <w:r>
        <w:rPr>
          <w:rFonts w:ascii="Times New Roman" w:eastAsia="Times New Roman" w:hAnsi="Times New Roman" w:cs="Times New Roman"/>
          <w:sz w:val="28"/>
        </w:rPr>
        <w:t xml:space="preserve"> </w:t>
      </w:r>
      <w:r w:rsidR="005C5DEF">
        <w:rPr>
          <w:rFonts w:ascii="Times New Roman" w:eastAsia="Times New Roman" w:hAnsi="Times New Roman" w:cs="Times New Roman"/>
          <w:sz w:val="28"/>
        </w:rPr>
        <w:t>«</w:t>
      </w:r>
      <w:r w:rsidR="00C03750" w:rsidRPr="00C03750">
        <w:rPr>
          <w:rFonts w:ascii="Times New Roman" w:eastAsia="Times New Roman" w:hAnsi="Times New Roman" w:cs="Times New Roman"/>
          <w:sz w:val="28"/>
          <w:szCs w:val="28"/>
        </w:rPr>
        <w:t>Шелтозерского вепсского сельского поселения</w:t>
      </w:r>
      <w:r w:rsidR="005C5DEF">
        <w:rPr>
          <w:rFonts w:ascii="Times New Roman" w:eastAsia="Times New Roman" w:hAnsi="Times New Roman" w:cs="Times New Roman"/>
          <w:sz w:val="28"/>
          <w:szCs w:val="28"/>
        </w:rPr>
        <w:t>»</w:t>
      </w:r>
      <w:r>
        <w:rPr>
          <w:rFonts w:ascii="Times New Roman" w:eastAsia="Times New Roman" w:hAnsi="Times New Roman" w:cs="Times New Roman"/>
          <w:sz w:val="28"/>
        </w:rPr>
        <w:t xml:space="preserve">, утвержденных решением </w:t>
      </w:r>
      <w:r w:rsidR="00C03750" w:rsidRPr="00C03750">
        <w:rPr>
          <w:rFonts w:ascii="Times New Roman" w:eastAsia="Times New Roman" w:hAnsi="Times New Roman" w:cs="Times New Roman"/>
          <w:sz w:val="28"/>
          <w:szCs w:val="28"/>
        </w:rPr>
        <w:t>Совета</w:t>
      </w:r>
      <w:r w:rsidR="00C03750">
        <w:rPr>
          <w:rFonts w:ascii="Times New Roman" w:eastAsia="Times New Roman" w:hAnsi="Times New Roman" w:cs="Times New Roman"/>
          <w:sz w:val="28"/>
          <w:szCs w:val="28"/>
        </w:rPr>
        <w:t xml:space="preserve"> Шелтозерского </w:t>
      </w:r>
      <w:r w:rsidR="00C03750" w:rsidRPr="00C03750">
        <w:rPr>
          <w:rFonts w:ascii="Times New Roman" w:eastAsia="Times New Roman" w:hAnsi="Times New Roman" w:cs="Times New Roman"/>
          <w:sz w:val="28"/>
          <w:szCs w:val="28"/>
        </w:rPr>
        <w:t>вепсского сельского поселения</w:t>
      </w:r>
      <w:r w:rsidR="00C03750" w:rsidRPr="00C03750">
        <w:rPr>
          <w:rFonts w:ascii="Times New Roman" w:eastAsia="Times New Roman" w:hAnsi="Times New Roman" w:cs="Times New Roman"/>
          <w:sz w:val="20"/>
          <w:szCs w:val="20"/>
        </w:rPr>
        <w:t xml:space="preserve"> </w:t>
      </w:r>
      <w:r w:rsidR="005C5DEF">
        <w:rPr>
          <w:rFonts w:ascii="Times New Roman" w:eastAsia="Times New Roman" w:hAnsi="Times New Roman" w:cs="Times New Roman"/>
          <w:sz w:val="20"/>
          <w:szCs w:val="20"/>
        </w:rPr>
        <w:t xml:space="preserve"> </w:t>
      </w:r>
      <w:r w:rsidR="005C5DEF" w:rsidRPr="005C5DEF">
        <w:rPr>
          <w:rFonts w:ascii="Times New Roman" w:eastAsia="Times New Roman" w:hAnsi="Times New Roman" w:cs="Times New Roman"/>
          <w:sz w:val="28"/>
          <w:szCs w:val="28"/>
          <w:lang w:val="en-US"/>
        </w:rPr>
        <w:t>II</w:t>
      </w:r>
      <w:r w:rsidR="005C5DEF" w:rsidRPr="005C5DEF">
        <w:rPr>
          <w:rFonts w:ascii="Times New Roman" w:eastAsia="Times New Roman" w:hAnsi="Times New Roman" w:cs="Times New Roman"/>
          <w:sz w:val="28"/>
          <w:szCs w:val="28"/>
        </w:rPr>
        <w:t xml:space="preserve"> созыва </w:t>
      </w:r>
      <w:r w:rsidR="005C5DEF" w:rsidRPr="005C5DEF">
        <w:rPr>
          <w:rFonts w:ascii="Times New Roman" w:eastAsia="Times New Roman" w:hAnsi="Times New Roman" w:cs="Times New Roman"/>
          <w:sz w:val="28"/>
          <w:szCs w:val="28"/>
          <w:lang w:val="en-US"/>
        </w:rPr>
        <w:t>IV</w:t>
      </w:r>
      <w:r w:rsidR="005C5DEF" w:rsidRPr="005C5DEF">
        <w:rPr>
          <w:rFonts w:ascii="Times New Roman" w:eastAsia="Times New Roman" w:hAnsi="Times New Roman" w:cs="Times New Roman"/>
          <w:sz w:val="28"/>
          <w:szCs w:val="28"/>
        </w:rPr>
        <w:t xml:space="preserve"> сессии </w:t>
      </w:r>
      <w:r>
        <w:rPr>
          <w:rFonts w:ascii="Times New Roman" w:eastAsia="Times New Roman" w:hAnsi="Times New Roman" w:cs="Times New Roman"/>
          <w:sz w:val="28"/>
        </w:rPr>
        <w:t xml:space="preserve">от </w:t>
      </w:r>
      <w:r w:rsidR="00C03750">
        <w:rPr>
          <w:rFonts w:ascii="Times New Roman" w:eastAsia="Times New Roman" w:hAnsi="Times New Roman" w:cs="Times New Roman"/>
          <w:sz w:val="28"/>
        </w:rPr>
        <w:t>14 ноября  2018 г.</w:t>
      </w:r>
      <w:r>
        <w:rPr>
          <w:rFonts w:ascii="Times New Roman" w:eastAsia="Times New Roman" w:hAnsi="Times New Roman" w:cs="Times New Roman"/>
          <w:sz w:val="28"/>
        </w:rPr>
        <w:t xml:space="preserve"> </w:t>
      </w:r>
      <w:r w:rsidRPr="00944455">
        <w:rPr>
          <w:rFonts w:ascii="Times New Roman" w:eastAsia="Segoe UI Symbol" w:hAnsi="Times New Roman" w:cs="Times New Roman"/>
          <w:sz w:val="28"/>
        </w:rPr>
        <w:t>№</w:t>
      </w:r>
      <w:r w:rsidR="00C03750" w:rsidRPr="00944455">
        <w:rPr>
          <w:rFonts w:ascii="Times New Roman" w:eastAsia="Times New Roman" w:hAnsi="Times New Roman" w:cs="Times New Roman"/>
          <w:sz w:val="28"/>
        </w:rPr>
        <w:t xml:space="preserve"> 5</w:t>
      </w:r>
      <w:r>
        <w:rPr>
          <w:rFonts w:ascii="Times New Roman" w:eastAsia="Times New Roman" w:hAnsi="Times New Roman" w:cs="Times New Roman"/>
          <w:sz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3750" w:rsidRPr="00C03750">
        <w:rPr>
          <w:rFonts w:ascii="Times New Roman" w:eastAsia="Times New Roman" w:hAnsi="Times New Roman" w:cs="Times New Roman"/>
          <w:sz w:val="28"/>
          <w:szCs w:val="28"/>
        </w:rPr>
        <w:t>Шелтозерского вепсского сельского поселения</w:t>
      </w:r>
      <w:r w:rsidR="00C03750">
        <w:rPr>
          <w:rFonts w:ascii="Times New Roman" w:eastAsia="Times New Roman" w:hAnsi="Times New Roman" w:cs="Times New Roman"/>
          <w:i/>
          <w:spacing w:val="-2"/>
          <w:sz w:val="24"/>
        </w:rPr>
        <w:t xml:space="preserve"> </w:t>
      </w:r>
      <w:r>
        <w:rPr>
          <w:rFonts w:ascii="Times New Roman" w:eastAsia="Times New Roman" w:hAnsi="Times New Roman" w:cs="Times New Roman"/>
          <w:sz w:val="28"/>
        </w:rPr>
        <w:t>в соответствии с Правилами;</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исполнение решений, принимаемых по результатам контрольных мероприятий.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Объектами муниципального контроля (далее – объект контроля) являются:</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деятельность, действия (бездействие) контролируемых лиц в сфере благоустройства </w:t>
      </w:r>
      <w:r w:rsidR="00FD54D3">
        <w:rPr>
          <w:rFonts w:ascii="Times New Roman" w:eastAsia="Times New Roman" w:hAnsi="Times New Roman" w:cs="Times New Roman"/>
          <w:sz w:val="28"/>
        </w:rPr>
        <w:t xml:space="preserve">на </w:t>
      </w:r>
      <w:r>
        <w:rPr>
          <w:rFonts w:ascii="Times New Roman" w:eastAsia="Times New Roman" w:hAnsi="Times New Roman" w:cs="Times New Roman"/>
          <w:sz w:val="28"/>
        </w:rPr>
        <w:t xml:space="preserve">территории </w:t>
      </w:r>
      <w:r w:rsidR="00C03750" w:rsidRPr="00C03750">
        <w:rPr>
          <w:rFonts w:ascii="Times New Roman" w:eastAsia="Times New Roman" w:hAnsi="Times New Roman" w:cs="Times New Roman"/>
          <w:sz w:val="28"/>
          <w:szCs w:val="28"/>
        </w:rPr>
        <w:t>Шелтозерского вепсского сельского поселения</w:t>
      </w:r>
      <w:r>
        <w:rPr>
          <w:rFonts w:ascii="Times New Roman" w:eastAsia="Times New Roman" w:hAnsi="Times New Roman" w:cs="Times New Roman"/>
          <w:sz w:val="28"/>
        </w:rPr>
        <w:t>,</w:t>
      </w:r>
      <w:r>
        <w:rPr>
          <w:rFonts w:ascii="Times New Roman" w:eastAsia="Times New Roman" w:hAnsi="Times New Roman" w:cs="Times New Roman"/>
          <w:i/>
          <w:sz w:val="24"/>
        </w:rPr>
        <w:t xml:space="preserve"> </w:t>
      </w:r>
      <w:r>
        <w:rPr>
          <w:rFonts w:ascii="Times New Roman" w:eastAsia="Times New Roman" w:hAnsi="Times New Roman" w:cs="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деятельности контролируемых лиц, в том числе работы и услуги, к которым предъявляются обязательные требования;</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здания, строения, сооружения, территории, включая земельные участки, предметы и другие объекты, которыми контролируемые лицами </w:t>
      </w:r>
      <w:r>
        <w:rPr>
          <w:rFonts w:ascii="Times New Roman" w:eastAsia="Times New Roman" w:hAnsi="Times New Roman" w:cs="Times New Roman"/>
          <w:sz w:val="28"/>
        </w:rPr>
        <w:lastRenderedPageBreak/>
        <w:t>владеют и (или) пользуются и к которым предъявляются обязательные требования в сфере благоустройства.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 Учет объектов контроля осуществляется посредством создания:</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единого реестра контрольных мероприятий;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государственных и муниципальных информационных систем путем межведомственного информационного взаимодействия.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Контрольным органом в соответствии с частью 2 статьи 16 и частью 5 статьи 17 Федерального закона </w:t>
      </w:r>
      <w:r w:rsidRPr="00FE1A35">
        <w:rPr>
          <w:rFonts w:ascii="Times New Roman" w:eastAsia="Times New Roman" w:hAnsi="Times New Roman" w:cs="Times New Roman"/>
          <w:sz w:val="28"/>
        </w:rPr>
        <w:t xml:space="preserve">от 31 июля 2020 г. </w:t>
      </w:r>
      <w:r w:rsidRPr="00FE1A35">
        <w:rPr>
          <w:rFonts w:ascii="Times New Roman" w:eastAsia="Segoe UI Symbol" w:hAnsi="Times New Roman" w:cs="Times New Roman"/>
          <w:sz w:val="28"/>
        </w:rPr>
        <w:t>№</w:t>
      </w:r>
      <w:r w:rsidRPr="00FE1A35">
        <w:rPr>
          <w:rFonts w:ascii="Times New Roman" w:eastAsia="Times New Roman" w:hAnsi="Times New Roman" w:cs="Times New Roman"/>
          <w:sz w:val="28"/>
        </w:rPr>
        <w:t xml:space="preserve"> 248-ФЗ</w:t>
      </w:r>
      <w:r>
        <w:rPr>
          <w:rFonts w:ascii="Times New Roman" w:eastAsia="Times New Roman" w:hAnsi="Times New Roman" w:cs="Times New Roman"/>
          <w:sz w:val="28"/>
        </w:rPr>
        <w:t xml:space="preserve"> «О государственном контроле (надзоре) и муниципальном контроле в Российской Федерации» (далее </w:t>
      </w:r>
      <w:r w:rsidRPr="00FE1A35">
        <w:rPr>
          <w:rFonts w:ascii="Times New Roman" w:eastAsia="Times New Roman" w:hAnsi="Times New Roman" w:cs="Times New Roman"/>
          <w:sz w:val="28"/>
        </w:rPr>
        <w:t xml:space="preserve">– Федеральный закон </w:t>
      </w:r>
      <w:r w:rsidRPr="00FE1A35">
        <w:rPr>
          <w:rFonts w:ascii="Times New Roman" w:eastAsia="Segoe UI Symbol" w:hAnsi="Times New Roman" w:cs="Times New Roman"/>
          <w:sz w:val="28"/>
        </w:rPr>
        <w:t>№</w:t>
      </w:r>
      <w:r w:rsidRPr="00FE1A35">
        <w:rPr>
          <w:rFonts w:ascii="Times New Roman" w:eastAsia="Times New Roman" w:hAnsi="Times New Roman" w:cs="Times New Roman"/>
          <w:sz w:val="28"/>
        </w:rPr>
        <w:t xml:space="preserve"> 248-ФЗ)</w:t>
      </w:r>
      <w:r>
        <w:rPr>
          <w:rFonts w:ascii="Times New Roman" w:eastAsia="Times New Roman" w:hAnsi="Times New Roman" w:cs="Times New Roman"/>
          <w:sz w:val="28"/>
        </w:rPr>
        <w:t xml:space="preserve"> ведется учет объектов контроля с использованием информационной системы.</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1.5. Муниципальный контроль осуществляется администрацией </w:t>
      </w:r>
      <w:r w:rsidR="00C03750" w:rsidRPr="00C03750">
        <w:rPr>
          <w:rFonts w:ascii="Times New Roman" w:eastAsia="Times New Roman" w:hAnsi="Times New Roman" w:cs="Times New Roman"/>
          <w:sz w:val="28"/>
          <w:szCs w:val="28"/>
        </w:rPr>
        <w:t>Шелтозерского вепсского сельского поселения</w:t>
      </w:r>
      <w:r w:rsidR="00C03750">
        <w:rPr>
          <w:rFonts w:ascii="Times New Roman" w:eastAsia="Times New Roman" w:hAnsi="Times New Roman" w:cs="Times New Roman"/>
          <w:i/>
          <w:spacing w:val="-2"/>
          <w:sz w:val="24"/>
        </w:rPr>
        <w:t xml:space="preserve"> </w:t>
      </w:r>
      <w:r>
        <w:rPr>
          <w:rFonts w:ascii="Times New Roman" w:eastAsia="Times New Roman" w:hAnsi="Times New Roman" w:cs="Times New Roman"/>
          <w:sz w:val="28"/>
        </w:rPr>
        <w:t>(далее – Контрольный орган).</w:t>
      </w:r>
    </w:p>
    <w:p w:rsidR="00330D43" w:rsidRDefault="00692327" w:rsidP="00944455">
      <w:pPr>
        <w:widowControl w:val="0"/>
        <w:spacing w:after="0" w:line="240" w:lineRule="auto"/>
        <w:ind w:firstLine="720"/>
        <w:jc w:val="both"/>
        <w:rPr>
          <w:rFonts w:ascii="Times New Roman" w:eastAsia="Times New Roman" w:hAnsi="Times New Roman" w:cs="Times New Roman"/>
          <w:i/>
          <w:spacing w:val="-2"/>
          <w:sz w:val="24"/>
        </w:rPr>
      </w:pPr>
      <w:r>
        <w:rPr>
          <w:rFonts w:ascii="Times New Roman" w:eastAsia="Times New Roman" w:hAnsi="Times New Roman" w:cs="Times New Roman"/>
          <w:sz w:val="28"/>
        </w:rPr>
        <w:t xml:space="preserve">1.6. Руководство деятельностью по осуществлению муниципального контроля осуществляет глава </w:t>
      </w:r>
      <w:r w:rsidR="00330D43" w:rsidRPr="00C03750">
        <w:rPr>
          <w:rFonts w:ascii="Times New Roman" w:eastAsia="Times New Roman" w:hAnsi="Times New Roman" w:cs="Times New Roman"/>
          <w:sz w:val="28"/>
          <w:szCs w:val="28"/>
        </w:rPr>
        <w:t>Шелтозерского вепсского сельского поселения</w:t>
      </w:r>
      <w:r w:rsidR="00330D43">
        <w:rPr>
          <w:rFonts w:ascii="Times New Roman" w:eastAsia="Times New Roman" w:hAnsi="Times New Roman" w:cs="Times New Roman"/>
          <w:sz w:val="28"/>
          <w:szCs w:val="28"/>
        </w:rPr>
        <w:t>.</w:t>
      </w:r>
      <w:r w:rsidR="00330D43">
        <w:rPr>
          <w:rFonts w:ascii="Times New Roman" w:eastAsia="Times New Roman" w:hAnsi="Times New Roman" w:cs="Times New Roman"/>
          <w:i/>
          <w:spacing w:val="-2"/>
          <w:sz w:val="24"/>
        </w:rPr>
        <w:t xml:space="preserve">   </w:t>
      </w:r>
    </w:p>
    <w:p w:rsidR="00F3491D" w:rsidRDefault="00692327" w:rsidP="00944455">
      <w:pPr>
        <w:widowControl w:val="0"/>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1.7. От имени </w:t>
      </w:r>
      <w:r w:rsidR="006D5D6A">
        <w:rPr>
          <w:rFonts w:ascii="Times New Roman" w:eastAsia="Times New Roman" w:hAnsi="Times New Roman" w:cs="Times New Roman"/>
          <w:sz w:val="28"/>
        </w:rPr>
        <w:t>Контрольного органа</w:t>
      </w:r>
      <w:r>
        <w:rPr>
          <w:rFonts w:ascii="Times New Roman" w:eastAsia="Times New Roman" w:hAnsi="Times New Roman" w:cs="Times New Roman"/>
          <w:sz w:val="28"/>
        </w:rPr>
        <w:t xml:space="preserve"> муниципальный контроль вправе осуществлять следующие должностные лица:</w:t>
      </w:r>
    </w:p>
    <w:p w:rsidR="00F3491D" w:rsidRDefault="00692327" w:rsidP="00944455">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00330D43">
        <w:rPr>
          <w:rFonts w:ascii="Times New Roman" w:eastAsia="Times New Roman" w:hAnsi="Times New Roman" w:cs="Times New Roman"/>
          <w:color w:val="000000"/>
          <w:sz w:val="28"/>
        </w:rPr>
        <w:t xml:space="preserve">Глава </w:t>
      </w:r>
      <w:r w:rsidR="00330D43" w:rsidRPr="00C03750">
        <w:rPr>
          <w:rFonts w:ascii="Times New Roman" w:eastAsia="Times New Roman" w:hAnsi="Times New Roman" w:cs="Times New Roman"/>
          <w:sz w:val="28"/>
          <w:szCs w:val="28"/>
        </w:rPr>
        <w:t>Шелтозерского вепсского сельского поселения</w:t>
      </w:r>
      <w:r>
        <w:rPr>
          <w:rFonts w:ascii="Times New Roman" w:eastAsia="Times New Roman" w:hAnsi="Times New Roman" w:cs="Times New Roman"/>
          <w:color w:val="000000"/>
          <w:sz w:val="28"/>
        </w:rPr>
        <w:t>;</w:t>
      </w:r>
    </w:p>
    <w:p w:rsidR="00F3491D" w:rsidRDefault="00692327" w:rsidP="00944455">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330D43">
        <w:rPr>
          <w:rFonts w:ascii="Times New Roman" w:eastAsia="Times New Roman" w:hAnsi="Times New Roman" w:cs="Times New Roman"/>
          <w:color w:val="000000"/>
          <w:sz w:val="28"/>
        </w:rPr>
        <w:t>Заместитель Главы администрации</w:t>
      </w:r>
      <w:r>
        <w:rPr>
          <w:rFonts w:ascii="Times New Roman" w:eastAsia="Times New Roman" w:hAnsi="Times New Roman" w:cs="Times New Roman"/>
          <w:color w:val="000000"/>
          <w:sz w:val="28"/>
        </w:rPr>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6D5D6A">
        <w:rPr>
          <w:rFonts w:ascii="Times New Roman" w:eastAsia="Times New Roman" w:hAnsi="Times New Roman" w:cs="Times New Roman"/>
          <w:color w:val="000000"/>
          <w:sz w:val="28"/>
        </w:rPr>
        <w:t>инспектор</w:t>
      </w:r>
      <w:r>
        <w:rPr>
          <w:rFonts w:ascii="Times New Roman" w:eastAsia="Times New Roman" w:hAnsi="Times New Roman" w:cs="Times New Roman"/>
          <w:color w:val="000000"/>
          <w:sz w:val="28"/>
        </w:rPr>
        <w:t>).</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Перечень должностных лиц </w:t>
      </w:r>
      <w:r w:rsidR="006D5D6A">
        <w:rPr>
          <w:rFonts w:ascii="Times New Roman" w:eastAsia="Times New Roman" w:hAnsi="Times New Roman" w:cs="Times New Roman"/>
          <w:color w:val="000000"/>
          <w:sz w:val="28"/>
        </w:rPr>
        <w:t>Контрольного органа</w:t>
      </w:r>
      <w:r>
        <w:rPr>
          <w:rFonts w:ascii="Times New Roman" w:eastAsia="Times New Roman" w:hAnsi="Times New Roman" w:cs="Times New Roman"/>
          <w:color w:val="000000"/>
          <w:sz w:val="28"/>
        </w:rPr>
        <w:t xml:space="preserve">, уполномоченных на осуществление муниципального контроля, установлен приложением 1 к настоящему Положению. </w:t>
      </w:r>
    </w:p>
    <w:p w:rsidR="006A17F6" w:rsidRDefault="00692327" w:rsidP="006A17F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Должностными лицами</w:t>
      </w:r>
      <w:r>
        <w:rPr>
          <w:rFonts w:ascii="Times New Roman" w:eastAsia="Times New Roman" w:hAnsi="Times New Roman" w:cs="Times New Roman"/>
          <w:i/>
          <w:color w:val="000000"/>
          <w:sz w:val="28"/>
        </w:rPr>
        <w:t xml:space="preserve"> </w:t>
      </w:r>
      <w:r w:rsidR="006D5D6A">
        <w:rPr>
          <w:rFonts w:ascii="Times New Roman" w:eastAsia="Times New Roman" w:hAnsi="Times New Roman" w:cs="Times New Roman"/>
          <w:color w:val="000000"/>
          <w:sz w:val="28"/>
        </w:rPr>
        <w:t>Контрольного органа</w:t>
      </w:r>
      <w:r>
        <w:rPr>
          <w:rFonts w:ascii="Times New Roman" w:eastAsia="Times New Roman" w:hAnsi="Times New Roman" w:cs="Times New Roman"/>
          <w:color w:val="000000"/>
          <w:sz w:val="28"/>
        </w:rPr>
        <w:t xml:space="preserve">, уполномоченными </w:t>
      </w:r>
      <w:r>
        <w:rPr>
          <w:rFonts w:ascii="Times New Roman" w:eastAsia="Times New Roman" w:hAnsi="Times New Roman" w:cs="Times New Roman"/>
          <w:color w:val="000000"/>
          <w:sz w:val="28"/>
        </w:rPr>
        <w:br/>
        <w:t xml:space="preserve">на принятие решения о проведении контрольного мероприятия, являются </w:t>
      </w:r>
      <w:r w:rsidR="00330D43">
        <w:rPr>
          <w:rFonts w:ascii="Times New Roman" w:eastAsia="Times New Roman" w:hAnsi="Times New Roman" w:cs="Times New Roman"/>
          <w:color w:val="000000"/>
          <w:sz w:val="28"/>
        </w:rPr>
        <w:t>Глава поселения</w:t>
      </w:r>
      <w:r>
        <w:rPr>
          <w:rFonts w:ascii="Times New Roman" w:eastAsia="Times New Roman" w:hAnsi="Times New Roman" w:cs="Times New Roman"/>
          <w:color w:val="000000"/>
          <w:sz w:val="28"/>
        </w:rPr>
        <w:t xml:space="preserve">, заместитель </w:t>
      </w:r>
      <w:r w:rsidR="00330D43">
        <w:rPr>
          <w:rFonts w:ascii="Times New Roman" w:eastAsia="Times New Roman" w:hAnsi="Times New Roman" w:cs="Times New Roman"/>
          <w:color w:val="000000"/>
          <w:sz w:val="28"/>
        </w:rPr>
        <w:t>Главы администрации</w:t>
      </w:r>
      <w:r>
        <w:rPr>
          <w:rFonts w:ascii="Times New Roman" w:eastAsia="Times New Roman" w:hAnsi="Times New Roman" w:cs="Times New Roman"/>
          <w:color w:val="000000"/>
          <w:sz w:val="28"/>
        </w:rPr>
        <w:t xml:space="preserve"> (далее – уполномоченные должностные лица </w:t>
      </w:r>
      <w:r w:rsidR="006D5D6A">
        <w:rPr>
          <w:rFonts w:ascii="Times New Roman" w:eastAsia="Times New Roman" w:hAnsi="Times New Roman" w:cs="Times New Roman"/>
          <w:color w:val="000000"/>
          <w:sz w:val="28"/>
        </w:rPr>
        <w:t>Контрольного органа</w:t>
      </w:r>
      <w:r>
        <w:rPr>
          <w:rFonts w:ascii="Times New Roman" w:eastAsia="Times New Roman" w:hAnsi="Times New Roman" w:cs="Times New Roman"/>
          <w:color w:val="000000"/>
          <w:sz w:val="28"/>
        </w:rPr>
        <w:t xml:space="preserve">). </w:t>
      </w:r>
    </w:p>
    <w:p w:rsidR="003F72E1" w:rsidRDefault="00692327" w:rsidP="003F72E1">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1.8. Права и обязанности </w:t>
      </w:r>
      <w:r w:rsidR="006D5D6A">
        <w:rPr>
          <w:rFonts w:ascii="Times New Roman" w:eastAsia="Times New Roman" w:hAnsi="Times New Roman" w:cs="Times New Roman"/>
          <w:color w:val="000000"/>
          <w:sz w:val="28"/>
        </w:rPr>
        <w:t>инспектора</w:t>
      </w:r>
      <w:r>
        <w:rPr>
          <w:rFonts w:ascii="Times New Roman" w:eastAsia="Times New Roman" w:hAnsi="Times New Roman" w:cs="Times New Roman"/>
          <w:sz w:val="28"/>
        </w:rPr>
        <w:t>.</w:t>
      </w:r>
    </w:p>
    <w:p w:rsidR="00F3491D" w:rsidRPr="003F72E1" w:rsidRDefault="00692327" w:rsidP="003F72E1">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1.8.1. </w:t>
      </w:r>
      <w:r w:rsidR="006D5D6A">
        <w:rPr>
          <w:rFonts w:ascii="Times New Roman" w:eastAsia="Times New Roman" w:hAnsi="Times New Roman" w:cs="Times New Roman"/>
          <w:color w:val="000000"/>
          <w:sz w:val="28"/>
        </w:rPr>
        <w:t>инспектор</w:t>
      </w:r>
      <w:r>
        <w:rPr>
          <w:rFonts w:ascii="Times New Roman" w:eastAsia="Times New Roman" w:hAnsi="Times New Roman" w:cs="Times New Roman"/>
          <w:sz w:val="28"/>
        </w:rPr>
        <w:t xml:space="preserve"> обязан:</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1) соблюдать законодательство Российской Федерации, права и законные интересы контролируемых лиц;</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w:t>
      </w:r>
      <w:r w:rsidR="00692327">
        <w:rPr>
          <w:rFonts w:ascii="Times New Roman" w:eastAsia="Times New Roman" w:hAnsi="Times New Roman" w:cs="Times New Roman"/>
          <w:sz w:val="28"/>
        </w:rPr>
        <w:lastRenderedPageBreak/>
        <w:t>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D5D6A">
        <w:rPr>
          <w:rFonts w:ascii="Times New Roman" w:eastAsia="Times New Roman" w:hAnsi="Times New Roman" w:cs="Times New Roman"/>
          <w:sz w:val="28"/>
        </w:rPr>
        <w:t xml:space="preserve">Республике Карелия </w:t>
      </w:r>
      <w:r w:rsidR="00692327">
        <w:rPr>
          <w:rFonts w:ascii="Times New Roman" w:eastAsia="Times New Roman" w:hAnsi="Times New Roman" w:cs="Times New Roman"/>
          <w:sz w:val="28"/>
        </w:rPr>
        <w:t xml:space="preserve">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sidR="00692327" w:rsidRPr="00FE1A35">
        <w:rPr>
          <w:rFonts w:ascii="Times New Roman" w:eastAsia="Times New Roman" w:hAnsi="Times New Roman" w:cs="Times New Roman"/>
          <w:sz w:val="28"/>
        </w:rPr>
        <w:t xml:space="preserve">законом </w:t>
      </w:r>
      <w:r w:rsidR="00692327" w:rsidRPr="00FE1A35">
        <w:rPr>
          <w:rFonts w:ascii="Times New Roman" w:eastAsia="Segoe UI Symbol" w:hAnsi="Times New Roman" w:cs="Times New Roman"/>
          <w:sz w:val="28"/>
        </w:rPr>
        <w:t>№</w:t>
      </w:r>
      <w:r w:rsidR="00692327" w:rsidRPr="00FE1A35">
        <w:rPr>
          <w:rFonts w:ascii="Times New Roman" w:eastAsia="Times New Roman" w:hAnsi="Times New Roman" w:cs="Times New Roman"/>
          <w:sz w:val="28"/>
        </w:rPr>
        <w:t xml:space="preserve"> 248-ФЗ</w:t>
      </w:r>
      <w:r w:rsidR="00692327">
        <w:rPr>
          <w:rFonts w:ascii="Times New Roman" w:eastAsia="Times New Roman" w:hAnsi="Times New Roman" w:cs="Times New Roman"/>
          <w:sz w:val="28"/>
        </w:rPr>
        <w:t xml:space="preserve"> и пунктом 3.3 настоящего Положения, осуществлять консультирование;</w:t>
      </w:r>
    </w:p>
    <w:p w:rsidR="00F3491D" w:rsidRPr="00FE1A35"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sidR="00692327" w:rsidRPr="00FE1A35">
        <w:rPr>
          <w:rFonts w:ascii="Times New Roman" w:eastAsia="Times New Roman" w:hAnsi="Times New Roman" w:cs="Times New Roman"/>
          <w:sz w:val="28"/>
        </w:rPr>
        <w:t xml:space="preserve">законом </w:t>
      </w:r>
      <w:r w:rsidR="00692327" w:rsidRPr="00FE1A35">
        <w:rPr>
          <w:rFonts w:ascii="Times New Roman" w:eastAsia="Segoe UI Symbol" w:hAnsi="Times New Roman" w:cs="Times New Roman"/>
          <w:sz w:val="28"/>
        </w:rPr>
        <w:t>№</w:t>
      </w:r>
      <w:r w:rsidR="00692327" w:rsidRPr="00FE1A35">
        <w:rPr>
          <w:rFonts w:ascii="Times New Roman" w:eastAsia="Times New Roman" w:hAnsi="Times New Roman" w:cs="Times New Roman"/>
          <w:sz w:val="28"/>
        </w:rPr>
        <w:t xml:space="preserve"> 248-ФЗ;</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w:t>
      </w:r>
      <w:r>
        <w:rPr>
          <w:rFonts w:ascii="Times New Roman" w:eastAsia="Times New Roman" w:hAnsi="Times New Roman" w:cs="Times New Roman"/>
          <w:sz w:val="28"/>
        </w:rPr>
        <w:lastRenderedPageBreak/>
        <w:t>органов и органов местного самоуправления.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7) обращаться в соответствии с Федеральным законом от 07.02.2011 </w:t>
      </w:r>
      <w:r w:rsidRPr="00C33450">
        <w:rPr>
          <w:rFonts w:ascii="Times New Roman" w:eastAsia="Times New Roman" w:hAnsi="Times New Roman" w:cs="Times New Roman"/>
          <w:sz w:val="28"/>
        </w:rPr>
        <w:t xml:space="preserve">года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3-ФЗ «О полиции</w:t>
      </w:r>
      <w:r>
        <w:rPr>
          <w:rFonts w:ascii="Times New Roman" w:eastAsia="Times New Roman" w:hAnsi="Times New Roman" w:cs="Times New Roman"/>
          <w:sz w:val="28"/>
        </w:rPr>
        <w:t>» за содействием к органам полиции в случаях, если инспектору оказывается противо</w:t>
      </w:r>
      <w:r w:rsidR="006D5D6A">
        <w:rPr>
          <w:rFonts w:ascii="Times New Roman" w:eastAsia="Times New Roman" w:hAnsi="Times New Roman" w:cs="Times New Roman"/>
          <w:sz w:val="28"/>
        </w:rPr>
        <w:t>действие или угрожает опасность.</w:t>
      </w:r>
    </w:p>
    <w:p w:rsidR="00F3491D" w:rsidRPr="00C33450"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1.9. К отношениям, связанным с осуществлением муниципального контроля в сфере благоустройства применяются положения Федерального </w:t>
      </w:r>
      <w:r w:rsidRPr="00C33450">
        <w:rPr>
          <w:rFonts w:ascii="Times New Roman" w:eastAsia="Times New Roman" w:hAnsi="Times New Roman" w:cs="Times New Roman"/>
          <w:sz w:val="28"/>
        </w:rPr>
        <w:t xml:space="preserve">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w:t>
      </w:r>
    </w:p>
    <w:p w:rsidR="00F3491D" w:rsidRDefault="006A17F6"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Verdana" w:hAnsi="Verdana" w:cs="Verdana"/>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00692327">
        <w:rPr>
          <w:rFonts w:ascii="Times New Roman" w:eastAsia="Times New Roman" w:hAnsi="Times New Roman" w:cs="Times New Roman"/>
          <w:sz w:val="28"/>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692327">
        <w:rPr>
          <w:rFonts w:ascii="Times New Roman" w:eastAsia="Times New Roman" w:hAnsi="Times New Roman" w:cs="Times New Roman"/>
          <w:sz w:val="24"/>
        </w:rPr>
        <w:t xml:space="preserve"> </w:t>
      </w:r>
      <w:r w:rsidR="00692327">
        <w:rPr>
          <w:rFonts w:ascii="Times New Roman" w:eastAsia="Times New Roman" w:hAnsi="Times New Roman" w:cs="Times New Roman"/>
          <w:sz w:val="28"/>
        </w:rPr>
        <w:t>(далее – единый портал государственных и муниципальных услуг) и (или) через региональный портал государственных и муниципальных услуг.</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6A17F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2. Категории риска причинения вреда (ущерба)</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значительный риск;</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 риск;</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умеренный риск;</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 риск.</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 Критерии отнесения объектов контроля к категориям </w:t>
      </w:r>
      <w:r w:rsidR="00944455">
        <w:rPr>
          <w:rFonts w:ascii="Times New Roman" w:eastAsia="Times New Roman" w:hAnsi="Times New Roman" w:cs="Times New Roman"/>
          <w:sz w:val="28"/>
        </w:rPr>
        <w:t>риска в</w:t>
      </w:r>
      <w:r>
        <w:rPr>
          <w:rFonts w:ascii="Times New Roman" w:eastAsia="Times New Roman" w:hAnsi="Times New Roman" w:cs="Times New Roman"/>
          <w:sz w:val="28"/>
        </w:rPr>
        <w:t xml:space="preserve"> рамках осуществления муниципального контроля установлены приложением 2 к настоящему Положению.</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F3491D" w:rsidRDefault="00692327" w:rsidP="003F72E1">
      <w:pPr>
        <w:widowControl w:val="0"/>
        <w:tabs>
          <w:tab w:val="left" w:pos="720"/>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Виды профилактических мероприятий, которые проводятся при осуществлении муниципального контроля </w:t>
      </w:r>
    </w:p>
    <w:p w:rsidR="00F3491D" w:rsidRDefault="00F3491D" w:rsidP="00944455">
      <w:pPr>
        <w:widowControl w:val="0"/>
        <w:tabs>
          <w:tab w:val="left" w:pos="1134"/>
        </w:tabs>
        <w:spacing w:after="0" w:line="240" w:lineRule="auto"/>
        <w:jc w:val="both"/>
        <w:rPr>
          <w:rFonts w:ascii="Times New Roman" w:eastAsia="Times New Roman" w:hAnsi="Times New Roman" w:cs="Times New Roman"/>
          <w:color w:val="000000"/>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осуществлении муниципального контроля Контрольный орган проводит следующие виды профилактических мероприятий: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информирование;</w:t>
      </w:r>
    </w:p>
    <w:p w:rsidR="00F3491D" w:rsidRDefault="002D44D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692327">
        <w:rPr>
          <w:rFonts w:ascii="Times New Roman" w:eastAsia="Times New Roman" w:hAnsi="Times New Roman" w:cs="Times New Roman"/>
          <w:sz w:val="28"/>
        </w:rPr>
        <w:t>) объявление предостережения;</w:t>
      </w:r>
    </w:p>
    <w:p w:rsidR="00F3491D" w:rsidRDefault="002D44D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692327">
        <w:rPr>
          <w:rFonts w:ascii="Times New Roman" w:eastAsia="Times New Roman" w:hAnsi="Times New Roman" w:cs="Times New Roman"/>
          <w:sz w:val="28"/>
        </w:rPr>
        <w:t>) консультирование;</w:t>
      </w:r>
    </w:p>
    <w:p w:rsidR="00F3491D" w:rsidRDefault="002D44D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692327">
        <w:rPr>
          <w:rFonts w:ascii="Times New Roman" w:eastAsia="Times New Roman" w:hAnsi="Times New Roman" w:cs="Times New Roman"/>
          <w:sz w:val="28"/>
        </w:rPr>
        <w:t>) профилактический визит.</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3.1. Информирование контролируемых и иных заинтересованных лиц по вопросам соблюдения обязательных требований </w:t>
      </w:r>
    </w:p>
    <w:p w:rsidR="00F3491D" w:rsidRDefault="00F3491D" w:rsidP="00944455">
      <w:pPr>
        <w:spacing w:after="0" w:line="240" w:lineRule="auto"/>
        <w:ind w:firstLine="709"/>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Pr="00C33450">
        <w:rPr>
          <w:rFonts w:ascii="Times New Roman" w:eastAsia="Times New Roman" w:hAnsi="Times New Roman" w:cs="Times New Roman"/>
          <w:sz w:val="28"/>
        </w:rPr>
        <w:t xml:space="preserve">Федерального 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 на</w:t>
      </w:r>
      <w:r w:rsidR="00C3345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3491D" w:rsidRDefault="00F3491D" w:rsidP="00944455">
      <w:pPr>
        <w:widowControl w:val="0"/>
        <w:spacing w:after="0" w:line="240" w:lineRule="auto"/>
        <w:ind w:firstLine="709"/>
        <w:jc w:val="both"/>
        <w:rPr>
          <w:rFonts w:ascii="Times New Roman" w:eastAsia="Times New Roman" w:hAnsi="Times New Roman" w:cs="Times New Roman"/>
          <w:color w:val="000000"/>
          <w:sz w:val="28"/>
        </w:rPr>
      </w:pPr>
    </w:p>
    <w:p w:rsidR="00F3491D" w:rsidRDefault="00692327" w:rsidP="00944455">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 Предостережение о недопустимости нарушения </w:t>
      </w:r>
    </w:p>
    <w:p w:rsidR="00F3491D" w:rsidRDefault="00692327" w:rsidP="00944455">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обязательных требований</w:t>
      </w:r>
    </w:p>
    <w:p w:rsidR="00F3491D" w:rsidRDefault="00F3491D" w:rsidP="00944455">
      <w:pPr>
        <w:widowControl w:val="0"/>
        <w:spacing w:after="0" w:line="240" w:lineRule="auto"/>
        <w:ind w:firstLine="709"/>
        <w:jc w:val="center"/>
        <w:rPr>
          <w:rFonts w:ascii="Times New Roman" w:eastAsia="Times New Roman" w:hAnsi="Times New Roman" w:cs="Times New Roman"/>
          <w:b/>
          <w:color w:val="000000"/>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3.2.2. Предостережение оформляется по форме, утвержденной приказом Минэкономразвития России от 31.</w:t>
      </w:r>
      <w:r w:rsidRPr="00C33450">
        <w:rPr>
          <w:rFonts w:ascii="Times New Roman" w:eastAsia="Times New Roman" w:hAnsi="Times New Roman" w:cs="Times New Roman"/>
          <w:sz w:val="28"/>
        </w:rPr>
        <w:t xml:space="preserve">03.2021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151 «О</w:t>
      </w:r>
      <w:r>
        <w:rPr>
          <w:rFonts w:ascii="Times New Roman" w:eastAsia="Times New Roman" w:hAnsi="Times New Roman" w:cs="Times New Roman"/>
          <w:sz w:val="28"/>
        </w:rPr>
        <w:t xml:space="preserve"> типовых формах документов, используемых контрольным (надзорным) органом».</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3.2.4. Возражение должно содержать:</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наименование Контрольного органа, в который направляется возражение;</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наименование юридического лица, фамилию, имя и отчество </w:t>
      </w:r>
      <w:r>
        <w:rPr>
          <w:rFonts w:ascii="Times New Roman" w:eastAsia="Times New Roman" w:hAnsi="Times New Roman" w:cs="Times New Roman"/>
          <w:color w:val="000000"/>
          <w:sz w:val="28"/>
        </w:rPr>
        <w:lastRenderedPageBreak/>
        <w:t>(последнее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дату и номер предостережения;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доводы, на основании которых контролируемое лицо не согласно с объявленным предостережением;</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дату получения предостережения контролируемым лицом;</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личную подпись и дату.</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3.2.6. Контрольный орган рассматривает возражение в отношении предостережения в течение пятнадцати рабочих дней со дня его получения.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3.2.7. По результатам рассмотрения возражения Контрольный орган принимает одно из следующих решений:</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удовлетворяет возражение в форме отмены предостережения;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отказывает в удовлетворении возражения с указанием причины отказа.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3.2.9. Повторное направление возражения по тем же основаниям не допускается.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3491D" w:rsidRDefault="00F3491D" w:rsidP="00944455">
      <w:pPr>
        <w:widowControl w:val="0"/>
        <w:spacing w:after="0" w:line="240" w:lineRule="auto"/>
        <w:ind w:firstLine="709"/>
        <w:jc w:val="center"/>
        <w:rPr>
          <w:rFonts w:ascii="Times New Roman" w:eastAsia="Times New Roman" w:hAnsi="Times New Roman" w:cs="Times New Roman"/>
          <w:color w:val="000000"/>
          <w:sz w:val="28"/>
        </w:rPr>
      </w:pPr>
    </w:p>
    <w:p w:rsidR="00F3491D" w:rsidRDefault="00692327" w:rsidP="00944455">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 Консультирование</w:t>
      </w:r>
    </w:p>
    <w:p w:rsidR="00F3491D" w:rsidRDefault="00F3491D" w:rsidP="00944455">
      <w:pPr>
        <w:widowControl w:val="0"/>
        <w:spacing w:after="0" w:line="240" w:lineRule="auto"/>
        <w:ind w:firstLine="709"/>
        <w:jc w:val="center"/>
        <w:rPr>
          <w:rFonts w:ascii="Times New Roman" w:eastAsia="Times New Roman" w:hAnsi="Times New Roman" w:cs="Times New Roman"/>
          <w:b/>
          <w:color w:val="000000"/>
          <w:sz w:val="28"/>
        </w:rPr>
      </w:pP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3491D" w:rsidRDefault="00692327" w:rsidP="00944455">
      <w:pPr>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порядка проведения контрольных мероприятий;</w:t>
      </w:r>
    </w:p>
    <w:p w:rsidR="00F3491D" w:rsidRDefault="00692327" w:rsidP="00944455">
      <w:pPr>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периодичности проведения контрольных мероприятий;</w:t>
      </w:r>
    </w:p>
    <w:p w:rsidR="00F3491D" w:rsidRDefault="00692327" w:rsidP="00944455">
      <w:pPr>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порядка принятия решений по итогам контрольных мероприятий;</w:t>
      </w:r>
    </w:p>
    <w:p w:rsidR="00F3491D" w:rsidRDefault="00692327" w:rsidP="00944455">
      <w:pPr>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порядка обжалования решений Контрольного органа.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3.3.2. Инспекторы осуществляют консультирование контролируемых лиц и их представителей: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посредством размещения на официальном сайте письменного разъяснения по однотипным обращениям (более 10 однотипных обращений) </w:t>
      </w:r>
      <w:r>
        <w:rPr>
          <w:rFonts w:ascii="Times New Roman" w:eastAsia="Times New Roman" w:hAnsi="Times New Roman" w:cs="Times New Roman"/>
          <w:sz w:val="28"/>
        </w:rPr>
        <w:lastRenderedPageBreak/>
        <w:t>контролируемых лиц и их представителей, подписанного уполномоченным должностным лицом Контрольного органа.</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3.3.3. Индивидуальное консультирование на личном приеме каждого заявителя инспекторами не может превышать 10 минут.</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Время разговора по телефону не должно превышать 10 минут.</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3.3.5. Письменное консультирование контролируемых лиц и их представителей осуществляется по следующим вопросам:</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порядок обжалования </w:t>
      </w:r>
      <w:r w:rsidR="0074799F">
        <w:rPr>
          <w:rFonts w:ascii="Times New Roman" w:eastAsia="Times New Roman" w:hAnsi="Times New Roman" w:cs="Times New Roman"/>
          <w:sz w:val="28"/>
        </w:rPr>
        <w:t>решений Контрольного органа.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r w:rsidRPr="00D935D2">
          <w:rPr>
            <w:rFonts w:ascii="Times New Roman" w:eastAsia="Times New Roman" w:hAnsi="Times New Roman" w:cs="Times New Roman"/>
            <w:color w:val="000000" w:themeColor="text1"/>
            <w:sz w:val="28"/>
          </w:rPr>
          <w:t>законом</w:t>
        </w:r>
      </w:hyperlink>
      <w:r>
        <w:rPr>
          <w:rFonts w:ascii="Times New Roman" w:eastAsia="Times New Roman" w:hAnsi="Times New Roman" w:cs="Times New Roman"/>
          <w:sz w:val="28"/>
        </w:rPr>
        <w:t xml:space="preserve"> от </w:t>
      </w:r>
      <w:r w:rsidRPr="00C33450">
        <w:rPr>
          <w:rFonts w:ascii="Times New Roman" w:eastAsia="Times New Roman" w:hAnsi="Times New Roman" w:cs="Times New Roman"/>
          <w:sz w:val="28"/>
        </w:rPr>
        <w:t xml:space="preserve">02.05.2006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59-ФЗ</w:t>
      </w:r>
      <w:r>
        <w:rPr>
          <w:rFonts w:ascii="Times New Roman" w:eastAsia="Times New Roman" w:hAnsi="Times New Roman" w:cs="Times New Roman"/>
          <w:sz w:val="28"/>
        </w:rPr>
        <w:t xml:space="preserve"> «О порядке рассмотрения обращений граждан Российской Федерации».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3.3.7. Контрольный орган осуществляет учет проведенных консультирований.</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3.4. Профилактический визит</w:t>
      </w:r>
    </w:p>
    <w:p w:rsidR="00F3491D" w:rsidRDefault="00F3491D" w:rsidP="00944455">
      <w:pPr>
        <w:spacing w:after="0" w:line="240" w:lineRule="auto"/>
        <w:ind w:firstLine="709"/>
        <w:jc w:val="both"/>
        <w:rPr>
          <w:rFonts w:ascii="Times New Roman" w:eastAsia="Times New Roman" w:hAnsi="Times New Roman" w:cs="Times New Roman"/>
          <w:b/>
          <w:sz w:val="28"/>
        </w:rPr>
      </w:pP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профилактического визита составляет не более двух часов в течение рабочего дня.</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3.4.2. Инспектор проводит обязательный профилактический визит в отношении:</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контролируемых лиц</w:t>
      </w:r>
      <w:r>
        <w:rPr>
          <w:rFonts w:ascii="Arial" w:eastAsia="Arial" w:hAnsi="Arial" w:cs="Arial"/>
          <w:color w:val="000000"/>
          <w:sz w:val="28"/>
        </w:rPr>
        <w:t>,</w:t>
      </w:r>
      <w:r>
        <w:rPr>
          <w:rFonts w:ascii="Times New Roman" w:eastAsia="Times New Roman" w:hAnsi="Times New Roman" w:cs="Times New Roman"/>
          <w:color w:val="000000"/>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shd w:val="clear" w:color="auto" w:fill="F1C100"/>
        </w:rPr>
      </w:pPr>
      <w:r>
        <w:rPr>
          <w:rFonts w:ascii="Times New Roman" w:eastAsia="Times New Roman" w:hAnsi="Times New Roman" w:cs="Times New Roman"/>
          <w:color w:val="000000"/>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3.4.3. Профилактические визиты проводятся по согласованию с контролируемыми лицами.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Pr>
          <w:rFonts w:ascii="Arial" w:eastAsia="Arial" w:hAnsi="Arial" w:cs="Arial"/>
          <w:color w:val="000000"/>
          <w:sz w:val="28"/>
        </w:rPr>
        <w:t xml:space="preserve">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3.4.6. Контрольный орган осуществляет учет проведенных профилактических визитов.</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4. Контрольные мероприятия, проводимые в рамках </w:t>
      </w:r>
    </w:p>
    <w:p w:rsidR="00F3491D" w:rsidRDefault="00692327" w:rsidP="00944455">
      <w:pPr>
        <w:widowControl w:val="0"/>
        <w:tabs>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контроля </w:t>
      </w:r>
    </w:p>
    <w:p w:rsidR="00F3491D" w:rsidRDefault="00F3491D" w:rsidP="00944455">
      <w:pPr>
        <w:widowControl w:val="0"/>
        <w:tabs>
          <w:tab w:val="left" w:pos="1134"/>
        </w:tabs>
        <w:spacing w:after="0" w:line="240" w:lineRule="auto"/>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4.1. Контрольные мероприятия. Общие вопросы</w:t>
      </w:r>
      <w:r w:rsidR="005924D7">
        <w:rPr>
          <w:rFonts w:ascii="Times New Roman" w:eastAsia="Times New Roman" w:hAnsi="Times New Roman" w:cs="Times New Roman"/>
          <w:sz w:val="28"/>
        </w:rPr>
        <w:t>.</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инспекционный визит, рейдовый осмотр, документарная проверка, выездная проверка – при взаимодействии с контролируемыми лицами;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4.1.2. При осуществлении муниципального контроля взаимодействием с контролируемыми лицами являются: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запрос документов, иных материалов;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наступление сроков проведения контрольных мероприятий, включенных в план проведения контрольных мероприятий;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491D" w:rsidRPr="00C33450"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w:t>
      </w:r>
      <w:r w:rsidRPr="00C33450">
        <w:rPr>
          <w:rFonts w:ascii="Times New Roman" w:eastAsia="Times New Roman" w:hAnsi="Times New Roman" w:cs="Times New Roman"/>
          <w:sz w:val="28"/>
          <w:szCs w:val="28"/>
        </w:rPr>
        <w:t xml:space="preserve">установленных </w:t>
      </w:r>
      <w:hyperlink r:id="rId12">
        <w:r w:rsidRPr="00C33450">
          <w:rPr>
            <w:rFonts w:ascii="Times New Roman" w:eastAsia="Times New Roman" w:hAnsi="Times New Roman" w:cs="Times New Roman"/>
            <w:color w:val="000000" w:themeColor="text1"/>
            <w:sz w:val="28"/>
            <w:szCs w:val="28"/>
          </w:rPr>
          <w:t>частью 1 статьи 95</w:t>
        </w:r>
      </w:hyperlink>
      <w:r w:rsidRPr="00C33450">
        <w:rPr>
          <w:rFonts w:ascii="Times New Roman" w:eastAsia="Times New Roman" w:hAnsi="Times New Roman" w:cs="Times New Roman"/>
          <w:sz w:val="28"/>
          <w:szCs w:val="28"/>
        </w:rPr>
        <w:t xml:space="preserve"> Федерального закона </w:t>
      </w:r>
      <w:r w:rsidRPr="00C33450">
        <w:rPr>
          <w:rFonts w:ascii="Times New Roman" w:eastAsia="Segoe UI Symbol" w:hAnsi="Times New Roman" w:cs="Times New Roman"/>
          <w:sz w:val="28"/>
          <w:szCs w:val="28"/>
        </w:rPr>
        <w:t>№</w:t>
      </w:r>
      <w:r w:rsidRPr="00C33450">
        <w:rPr>
          <w:rFonts w:ascii="Times New Roman" w:eastAsia="Times New Roman" w:hAnsi="Times New Roman" w:cs="Times New Roman"/>
          <w:sz w:val="28"/>
          <w:szCs w:val="28"/>
        </w:rPr>
        <w:t xml:space="preserve"> 248-ФЗ.</w:t>
      </w:r>
    </w:p>
    <w:p w:rsidR="00F3491D" w:rsidRPr="00C33450"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r w:rsidRPr="00C33450">
        <w:rPr>
          <w:rFonts w:ascii="Times New Roman" w:eastAsia="Times New Roman" w:hAnsi="Times New Roman" w:cs="Times New Roman"/>
          <w:sz w:val="28"/>
        </w:rPr>
        <w:t xml:space="preserve">законом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осмотр;</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опрос;</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получение письменных объяснений;</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истребование документов;</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экспертиза.</w:t>
      </w:r>
    </w:p>
    <w:p w:rsidR="00F3491D" w:rsidRPr="00C33450"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4.1.5. Для проведения контрольного мероприятия</w:t>
      </w:r>
      <w:r>
        <w:rPr>
          <w:rFonts w:ascii="Times New Roman" w:eastAsia="Times New Roman" w:hAnsi="Times New Roman" w:cs="Times New Roman"/>
          <w:color w:val="000000"/>
          <w:sz w:val="28"/>
        </w:rPr>
        <w:t>, предусматривающего взаимодействие с контролируемым лицом, а также документарной проверки,</w:t>
      </w:r>
      <w:r>
        <w:rPr>
          <w:rFonts w:ascii="Times New Roman" w:eastAsia="Times New Roman" w:hAnsi="Times New Roman" w:cs="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C33450">
        <w:rPr>
          <w:rFonts w:ascii="Times New Roman" w:eastAsia="Times New Roman" w:hAnsi="Times New Roman" w:cs="Times New Roman"/>
          <w:sz w:val="28"/>
        </w:rPr>
        <w:t xml:space="preserve">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 </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4.1.7. По окончании проведения контрольного мероприятия, предусматривающего взаимодействие с контролируемым лицом,</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инспектор составляет акт контрольного мероприятия (далее также – акт) по форме, </w:t>
      </w:r>
      <w:r w:rsidRPr="00C33450">
        <w:rPr>
          <w:rFonts w:ascii="Times New Roman" w:eastAsia="Times New Roman" w:hAnsi="Times New Roman" w:cs="Times New Roman"/>
          <w:sz w:val="28"/>
        </w:rPr>
        <w:t xml:space="preserve">утвержденной приказом Минэкономразвития России от 31.03.2021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151 «О</w:t>
      </w:r>
      <w:r>
        <w:rPr>
          <w:rFonts w:ascii="Times New Roman" w:eastAsia="Times New Roman" w:hAnsi="Times New Roman" w:cs="Times New Roman"/>
          <w:sz w:val="28"/>
        </w:rPr>
        <w:t xml:space="preserve"> типовых формах документов, используемых контрольным (надзорным) органом».</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4.1.8. Документы, иные материалы, являющиеся доказательствами нарушения обязательных требований, приобщаются к акту.</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Заполненные при проведении контрольного мероприятия проверочные листы должны быть приобщены к акту.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3F72E1" w:rsidRDefault="00692327" w:rsidP="00944455">
      <w:pPr>
        <w:tabs>
          <w:tab w:val="left" w:pos="28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4.2. Меры, принимаемые Контрольным органом по результатам </w:t>
      </w:r>
    </w:p>
    <w:p w:rsidR="00F3491D" w:rsidRDefault="00692327" w:rsidP="00944455">
      <w:pPr>
        <w:tabs>
          <w:tab w:val="left" w:pos="28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контрольных мероприятий</w:t>
      </w:r>
    </w:p>
    <w:p w:rsidR="00F3491D" w:rsidRDefault="00F3491D" w:rsidP="00944455">
      <w:pPr>
        <w:spacing w:after="0" w:line="240" w:lineRule="auto"/>
        <w:ind w:firstLine="709"/>
        <w:jc w:val="center"/>
        <w:rPr>
          <w:rFonts w:ascii="Times New Roman" w:eastAsia="Times New Roman" w:hAnsi="Times New Roman" w:cs="Times New Roman"/>
          <w:b/>
          <w:color w:val="000000"/>
          <w:sz w:val="28"/>
          <w:shd w:val="clear" w:color="auto" w:fill="FFFF00"/>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3491D" w:rsidRDefault="00692327" w:rsidP="00944455">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4.2.2. Предписание оформляется по форме согласно приложению 4 к настоящему Положению.</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В случае, если проводится оценка исполнения решения, принятого по итогам выездной проверки, допускается проведение выездной проверки.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3491D" w:rsidRDefault="00692327" w:rsidP="00804E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Verdana" w:eastAsia="Verdana" w:hAnsi="Verdana" w:cs="Verdana"/>
          <w:sz w:val="28"/>
        </w:rPr>
      </w:pPr>
      <w:r>
        <w:rPr>
          <w:rFonts w:ascii="Times New Roman" w:eastAsia="Times New Roman" w:hAnsi="Times New Roman" w:cs="Times New Roman"/>
          <w:sz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491D" w:rsidRDefault="00F3491D"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4.3. Плановые контрольные мероприятия</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vertAlign w:val="superscript"/>
        </w:rPr>
      </w:pPr>
      <w:r>
        <w:rPr>
          <w:rFonts w:ascii="Times New Roman" w:eastAsia="Times New Roman" w:hAnsi="Times New Roman" w:cs="Times New Roman"/>
          <w:sz w:val="28"/>
        </w:rPr>
        <w:t>4.3.3. Контрольный орган может проводить следующие виды плановых контрольных мероприятий: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инспекционный визит;</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рейдовый осмотр;</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документарная проверка;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выездная проверка.</w:t>
      </w:r>
    </w:p>
    <w:p w:rsidR="00C32C5B" w:rsidRDefault="00692327" w:rsidP="00C32C5B">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объектов, относящихся к категории значительного риска, проводятся: </w:t>
      </w:r>
      <w:r w:rsidR="00C32C5B">
        <w:rPr>
          <w:rFonts w:ascii="Times New Roman" w:eastAsia="Times New Roman" w:hAnsi="Times New Roman" w:cs="Times New Roman"/>
          <w:sz w:val="28"/>
        </w:rPr>
        <w:t>инспекционный визит; рейдовый осмотр; документарная проверка; выездная проверка.</w:t>
      </w:r>
    </w:p>
    <w:p w:rsidR="00C32C5B" w:rsidRDefault="00692327" w:rsidP="00C32C5B">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объектов, относящихся к категории среднего риска, проводятся: </w:t>
      </w:r>
      <w:r w:rsidR="00C32C5B">
        <w:rPr>
          <w:rFonts w:ascii="Times New Roman" w:eastAsia="Times New Roman" w:hAnsi="Times New Roman" w:cs="Times New Roman"/>
          <w:sz w:val="28"/>
        </w:rPr>
        <w:t>инспекционный визит; рейдовый осмотр; документарная проверка; выездная проверка.</w:t>
      </w:r>
    </w:p>
    <w:p w:rsidR="00C32C5B" w:rsidRDefault="00692327" w:rsidP="00C32C5B">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объектов, относящихся к категории умеренного риска, проводятся: </w:t>
      </w:r>
      <w:r w:rsidR="00C32C5B">
        <w:rPr>
          <w:rFonts w:ascii="Times New Roman" w:eastAsia="Times New Roman" w:hAnsi="Times New Roman" w:cs="Times New Roman"/>
          <w:sz w:val="28"/>
        </w:rPr>
        <w:t>инспекционный визит; рейдовый осмотр; документарная проверка; выездная проверка.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Плановые контрольные мероприятия в отношении объекта контроля, отнесенного к категории низкого риска, не проводятся.</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4.4. Внеплановые контрольные мероприятия</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F3491D" w:rsidRPr="00C33450"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w:t>
      </w:r>
      <w:r w:rsidRPr="00C33450">
        <w:rPr>
          <w:rFonts w:ascii="Times New Roman" w:eastAsia="Times New Roman" w:hAnsi="Times New Roman" w:cs="Times New Roman"/>
          <w:sz w:val="28"/>
        </w:rPr>
        <w:t xml:space="preserve">Федерального 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3491D" w:rsidRDefault="00F3491D" w:rsidP="00944455">
      <w:pPr>
        <w:spacing w:after="0" w:line="240" w:lineRule="auto"/>
        <w:ind w:firstLine="709"/>
        <w:jc w:val="both"/>
        <w:rPr>
          <w:rFonts w:ascii="Times New Roman" w:eastAsia="Times New Roman" w:hAnsi="Times New Roman" w:cs="Times New Roman"/>
          <w:b/>
          <w:sz w:val="28"/>
          <w:u w:val="single"/>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4.5. Документарная проверка</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4.5.3. Срок проведения документарной проверки не может превышать десять рабочих дней.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указанный срок не включается период с момента: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период с момента направления контролируемому лицу информации Контрольного органа: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 выявлении ошибок и (или) противоречий в представленных контролируемым лицом документах;</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4.5.4. Перечень </w:t>
      </w:r>
      <w:r w:rsidR="00944455">
        <w:rPr>
          <w:rFonts w:ascii="Times New Roman" w:eastAsia="Times New Roman" w:hAnsi="Times New Roman" w:cs="Times New Roman"/>
          <w:sz w:val="28"/>
        </w:rPr>
        <w:t>допустимых контрольных действий,</w:t>
      </w:r>
      <w:r>
        <w:rPr>
          <w:rFonts w:ascii="Times New Roman" w:eastAsia="Times New Roman" w:hAnsi="Times New Roman" w:cs="Times New Roman"/>
          <w:sz w:val="28"/>
        </w:rPr>
        <w:t xml:space="preserve"> совершаемых в ходе документарной проверки: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истребование документов;</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получение письменных объяснений;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экспертиза.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в том числе материалов фотосъемки, аудио- и видеозаписи, информационных баз, банков данных, а также носителей информации.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Courier New" w:hAnsi="Courier New" w:cs="Courier New"/>
          <w:b/>
          <w:color w:val="FF0000"/>
          <w:sz w:val="28"/>
        </w:rPr>
      </w:pPr>
      <w:r>
        <w:rPr>
          <w:rFonts w:ascii="Times New Roman" w:eastAsia="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eastAsia="Times New Roman" w:hAnsi="Times New Roman" w:cs="Times New Roman"/>
          <w:color w:val="FF0000"/>
          <w:sz w:val="28"/>
        </w:rPr>
        <w:t xml:space="preserve">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4.5.6. Письменные объяснения могут быть запрошены инспектором от контролируемого лица или его представителя, свидетелей.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Письменные объяснения оформляются путем составления письменного документа в свободной форме.</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4.5.7. Экспертиза осуществляется экспертом или экспертной организацией по поручению Контрольного органа.</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Результаты экспертизы оформляются экспертным заключением по форме, утвержденной Контрольным органом. </w:t>
      </w:r>
    </w:p>
    <w:p w:rsidR="00F3491D" w:rsidRDefault="00692327" w:rsidP="00944455">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4.5.8. Оформление акта производится по месту нахождения Контрольного органа в день окончания проведения документарной проверки.</w:t>
      </w:r>
      <w:r>
        <w:rPr>
          <w:rFonts w:ascii="Times New Roman" w:eastAsia="Times New Roman" w:hAnsi="Times New Roman" w:cs="Times New Roman"/>
          <w:b/>
          <w:sz w:val="28"/>
        </w:rPr>
        <w:t xml:space="preserve"> </w:t>
      </w:r>
    </w:p>
    <w:p w:rsidR="00F3491D" w:rsidRPr="00C33450"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4.5.9. Акт направляется Контрольным органом контролируемому лицу в срок не позднее пяти рабочих дней после окончания документарной </w:t>
      </w:r>
      <w:r w:rsidRPr="00C33450">
        <w:rPr>
          <w:rFonts w:ascii="Times New Roman" w:eastAsia="Times New Roman" w:hAnsi="Times New Roman" w:cs="Times New Roman"/>
          <w:sz w:val="28"/>
        </w:rPr>
        <w:t xml:space="preserve">проверки в порядке, предусмотренном статьей 21 Федерального 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4.5.10. Внеплановая документарная проверка проводится без согласования с органами прокуратуры.</w:t>
      </w:r>
    </w:p>
    <w:p w:rsidR="00F3491D" w:rsidRDefault="00F3491D" w:rsidP="00944455">
      <w:pPr>
        <w:widowControl w:val="0"/>
        <w:tabs>
          <w:tab w:val="left" w:pos="1134"/>
        </w:tabs>
        <w:spacing w:after="0" w:line="240" w:lineRule="auto"/>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4.6. Выездная проверка</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3491D" w:rsidRDefault="00692327" w:rsidP="00944455">
      <w:pPr>
        <w:widowControl w:val="0"/>
        <w:tabs>
          <w:tab w:val="left" w:pos="1134"/>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4.6.2. Выездная проверка проводится в случае, если не представляется возможным:</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944455">
        <w:rPr>
          <w:rFonts w:ascii="Times New Roman" w:eastAsia="Times New Roman" w:hAnsi="Times New Roman" w:cs="Times New Roman"/>
          <w:sz w:val="28"/>
        </w:rPr>
        <w:t>контрольных мероприятий</w:t>
      </w:r>
      <w:r>
        <w:rPr>
          <w:rFonts w:ascii="Times New Roman" w:eastAsia="Times New Roman" w:hAnsi="Times New Roman" w:cs="Times New Roman"/>
          <w:sz w:val="28"/>
        </w:rPr>
        <w:t>.</w:t>
      </w:r>
    </w:p>
    <w:p w:rsidR="00F3491D" w:rsidRPr="00AB2D06"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Verdana" w:hAnsi="Times New Roman" w:cs="Times New Roman"/>
          <w:sz w:val="28"/>
        </w:rPr>
      </w:pPr>
      <w:r>
        <w:rPr>
          <w:rFonts w:ascii="Times New Roman" w:eastAsia="Times New Roman" w:hAnsi="Times New Roman" w:cs="Times New Roman"/>
          <w:sz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Pr="00AB2D06">
        <w:rPr>
          <w:rFonts w:ascii="Times New Roman" w:eastAsia="Times New Roman" w:hAnsi="Times New Roman" w:cs="Times New Roman"/>
          <w:sz w:val="28"/>
        </w:rPr>
        <w:t xml:space="preserve">статьи 66 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w:t>
      </w:r>
      <w:r>
        <w:rPr>
          <w:rFonts w:ascii="Times New Roman" w:eastAsia="Times New Roman" w:hAnsi="Times New Roman" w:cs="Times New Roman"/>
          <w:color w:val="000000"/>
          <w:sz w:val="28"/>
        </w:rPr>
        <w:lastRenderedPageBreak/>
        <w:t>проведении выездной проверки.</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4.6.6. Срок проведения выездной проверки составляет не более десяти рабочих дней.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944455">
        <w:rPr>
          <w:rFonts w:ascii="Times New Roman" w:eastAsia="Times New Roman" w:hAnsi="Times New Roman" w:cs="Times New Roman"/>
          <w:sz w:val="28"/>
        </w:rPr>
        <w:t>микро предприятия</w:t>
      </w:r>
      <w:r>
        <w:rPr>
          <w:rFonts w:ascii="Times New Roman" w:eastAsia="Times New Roman" w:hAnsi="Times New Roman" w:cs="Times New Roman"/>
          <w:sz w:val="28"/>
        </w:rPr>
        <w:t>.</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4.6.7. Перечень допустимых контрольных действий в ходе выездной проверки: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осмотр;</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опрос;</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истребование документов;</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получение письменных объяснений;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экспертиза.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осмотра составляется протокол осмотра.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3491D" w:rsidRDefault="00692327" w:rsidP="00944455">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4.6.12. По окончании проведения выездной проверки инспектор составляет акт выездной проверки.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проведении фотосъемки, аудио- и видеозаписи отражается в акте проверки.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3491D" w:rsidRPr="00AB2D06"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r w:rsidRPr="00D935D2">
          <w:rPr>
            <w:rFonts w:ascii="Times New Roman" w:eastAsia="Times New Roman" w:hAnsi="Times New Roman" w:cs="Times New Roman"/>
            <w:color w:val="000000" w:themeColor="text1"/>
            <w:sz w:val="28"/>
          </w:rPr>
          <w:t>частями 4</w:t>
        </w:r>
      </w:hyperlink>
      <w:r w:rsidRPr="00D935D2">
        <w:rPr>
          <w:rFonts w:ascii="Times New Roman" w:eastAsia="Times New Roman" w:hAnsi="Times New Roman" w:cs="Times New Roman"/>
          <w:color w:val="000000" w:themeColor="text1"/>
          <w:sz w:val="28"/>
        </w:rPr>
        <w:t xml:space="preserve"> и </w:t>
      </w:r>
      <w:hyperlink r:id="rId14">
        <w:r w:rsidRPr="00AB2D06">
          <w:rPr>
            <w:rFonts w:ascii="Times New Roman" w:eastAsia="Times New Roman" w:hAnsi="Times New Roman" w:cs="Times New Roman"/>
            <w:color w:val="000000" w:themeColor="text1"/>
            <w:sz w:val="28"/>
            <w:szCs w:val="28"/>
          </w:rPr>
          <w:t>5 статьи 21</w:t>
        </w:r>
      </w:hyperlink>
      <w:r w:rsidRPr="00AB2D06">
        <w:rPr>
          <w:rFonts w:ascii="Times New Roman" w:eastAsia="Times New Roman" w:hAnsi="Times New Roman" w:cs="Times New Roman"/>
          <w:color w:val="000000" w:themeColor="text1"/>
          <w:sz w:val="28"/>
          <w:szCs w:val="28"/>
        </w:rPr>
        <w:t xml:space="preserve"> Федеральным законом </w:t>
      </w:r>
      <w:r w:rsidRPr="00AB2D06">
        <w:rPr>
          <w:rFonts w:ascii="Times New Roman" w:eastAsia="Segoe UI Symbol" w:hAnsi="Times New Roman" w:cs="Times New Roman"/>
          <w:color w:val="000000" w:themeColor="text1"/>
          <w:sz w:val="28"/>
          <w:szCs w:val="28"/>
        </w:rPr>
        <w:t>№</w:t>
      </w:r>
      <w:r w:rsidRPr="00AB2D06">
        <w:rPr>
          <w:rFonts w:ascii="Times New Roman" w:eastAsia="Times New Roman" w:hAnsi="Times New Roman" w:cs="Times New Roman"/>
          <w:color w:val="000000" w:themeColor="text1"/>
          <w:sz w:val="28"/>
          <w:szCs w:val="28"/>
        </w:rPr>
        <w:t xml:space="preserve"> 248-ФЗ.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временной нетрудоспособности;</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необходимости явки по вызову (извещениям, повесткам) судов, правоохранительных органов, военных комиссариатов;</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3491D" w:rsidRDefault="00692327" w:rsidP="0094445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нахождения в служебной командировке.</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3491D" w:rsidRDefault="00F3491D" w:rsidP="00944455">
      <w:pPr>
        <w:spacing w:after="0" w:line="240" w:lineRule="auto"/>
        <w:jc w:val="center"/>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4.7. Инспекционный визит, рейдовый осмотр</w:t>
      </w:r>
    </w:p>
    <w:p w:rsidR="00F3491D" w:rsidRDefault="00F3491D" w:rsidP="00944455">
      <w:pPr>
        <w:spacing w:after="0" w:line="240" w:lineRule="auto"/>
        <w:ind w:firstLine="709"/>
        <w:jc w:val="center"/>
        <w:rPr>
          <w:rFonts w:ascii="Times New Roman" w:eastAsia="Times New Roman" w:hAnsi="Times New Roman" w:cs="Times New Roman"/>
          <w:b/>
          <w:sz w:val="28"/>
        </w:rPr>
      </w:pP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Инспекционный визит проводится без предварительного уведомления контролируемого лица и собственника производственного объекта.</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4.7.2. Перечень допустимых контрольных действий в ходе инспекционного визита: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осмотр;</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опрос;</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получение письменных объяснений;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491D" w:rsidRDefault="00692327" w:rsidP="00944455">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3491D" w:rsidRPr="00AB2D06"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w:t>
      </w:r>
      <w:r w:rsidRPr="00AB2D06">
        <w:rPr>
          <w:rFonts w:ascii="Times New Roman" w:eastAsia="Times New Roman" w:hAnsi="Times New Roman" w:cs="Times New Roman"/>
          <w:sz w:val="28"/>
        </w:rPr>
        <w:t xml:space="preserve">статьи 66 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Срок взаимодействия с одним контролируемым лицом в период проведения рейдового осмотра не может превышать один рабочий день.</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4.7.5. Перечень допустимых контрольных действий в ходе рейдового осмотра: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осмотр;</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опрос;</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получение письменных объяснений;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истребование документов;</w:t>
      </w:r>
    </w:p>
    <w:p w:rsidR="00F3491D" w:rsidRDefault="00692327" w:rsidP="00944455">
      <w:pPr>
        <w:spacing w:after="0" w:line="240" w:lineRule="auto"/>
        <w:ind w:firstLine="709"/>
        <w:jc w:val="both"/>
        <w:rPr>
          <w:rFonts w:ascii="Times New Roman" w:eastAsia="Times New Roman" w:hAnsi="Times New Roman" w:cs="Times New Roman"/>
          <w:sz w:val="28"/>
          <w:shd w:val="clear" w:color="auto" w:fill="F1C100"/>
        </w:rPr>
      </w:pPr>
      <w:r>
        <w:rPr>
          <w:rFonts w:ascii="Times New Roman" w:eastAsia="Times New Roman" w:hAnsi="Times New Roman" w:cs="Times New Roman"/>
          <w:sz w:val="28"/>
        </w:rPr>
        <w:t>д) экспертиза.</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4.7.6.</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3491D" w:rsidRPr="00AB2D06"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4.7.8. Рейдовый осмотр может проводиться только по согласованию с органами прокуратуры, за исключением случаев его проведения в </w:t>
      </w:r>
      <w:r>
        <w:rPr>
          <w:rFonts w:ascii="Times New Roman" w:eastAsia="Times New Roman" w:hAnsi="Times New Roman" w:cs="Times New Roman"/>
          <w:sz w:val="28"/>
        </w:rPr>
        <w:lastRenderedPageBreak/>
        <w:t xml:space="preserve">соответствии с пунктами 3-5 части 1 статьи 57 и частью 12 статьи 66 </w:t>
      </w:r>
      <w:r w:rsidRPr="00AB2D06">
        <w:rPr>
          <w:rFonts w:ascii="Times New Roman" w:eastAsia="Times New Roman" w:hAnsi="Times New Roman" w:cs="Times New Roman"/>
          <w:sz w:val="28"/>
        </w:rPr>
        <w:t xml:space="preserve">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w:t>
      </w:r>
    </w:p>
    <w:p w:rsidR="00F3491D" w:rsidRDefault="00692327" w:rsidP="00944455">
      <w:pPr>
        <w:widowControl w:val="0"/>
        <w:spacing w:after="0" w:line="240" w:lineRule="auto"/>
        <w:ind w:firstLine="709"/>
        <w:jc w:val="both"/>
        <w:rPr>
          <w:rFonts w:ascii="Times New Roman CYR" w:eastAsia="Times New Roman CYR" w:hAnsi="Times New Roman CYR" w:cs="Times New Roman CYR"/>
          <w:sz w:val="28"/>
        </w:rPr>
      </w:pPr>
      <w:r>
        <w:rPr>
          <w:rFonts w:ascii="Times New Roman" w:eastAsia="Times New Roman" w:hAnsi="Times New Roman" w:cs="Times New Roman"/>
          <w:sz w:val="28"/>
        </w:rPr>
        <w:t>4.7.9. Контрольные</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действия</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предусмотренные</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пунктом</w:t>
      </w:r>
      <w:r>
        <w:rPr>
          <w:rFonts w:ascii="Times New Roman CYR" w:eastAsia="Times New Roman CYR" w:hAnsi="Times New Roman CYR" w:cs="Times New Roman CYR"/>
          <w:sz w:val="28"/>
        </w:rPr>
        <w:t xml:space="preserve"> 4.7.2, 4.7.5 </w:t>
      </w:r>
      <w:r>
        <w:rPr>
          <w:rFonts w:ascii="Times New Roman" w:eastAsia="Times New Roman" w:hAnsi="Times New Roman" w:cs="Times New Roman"/>
          <w:sz w:val="28"/>
        </w:rPr>
        <w:t>настоящего</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Положения</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осуществляются</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в</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соответствии</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с</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пунктами</w:t>
      </w:r>
      <w:r>
        <w:rPr>
          <w:rFonts w:ascii="Times New Roman CYR" w:eastAsia="Times New Roman CYR" w:hAnsi="Times New Roman CYR" w:cs="Times New Roman CYR"/>
          <w:sz w:val="28"/>
        </w:rPr>
        <w:t xml:space="preserve"> 4.5.5, 4.5.6, 4.5.7, 4.6.8 - 4.6.10 </w:t>
      </w:r>
      <w:r>
        <w:rPr>
          <w:rFonts w:ascii="Times New Roman" w:eastAsia="Times New Roman" w:hAnsi="Times New Roman" w:cs="Times New Roman"/>
          <w:sz w:val="28"/>
        </w:rPr>
        <w:t>настоящего</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Положения</w:t>
      </w:r>
      <w:r>
        <w:rPr>
          <w:rFonts w:ascii="Times New Roman CYR" w:eastAsia="Times New Roman CYR" w:hAnsi="Times New Roman CYR" w:cs="Times New Roman CYR"/>
          <w:sz w:val="28"/>
        </w:rPr>
        <w:t>.</w:t>
      </w:r>
    </w:p>
    <w:p w:rsidR="00F3491D" w:rsidRDefault="00F3491D" w:rsidP="00944455">
      <w:pPr>
        <w:spacing w:after="0" w:line="240" w:lineRule="auto"/>
        <w:ind w:firstLine="709"/>
        <w:jc w:val="center"/>
        <w:rPr>
          <w:rFonts w:ascii="Times New Roman" w:eastAsia="Times New Roman" w:hAnsi="Times New Roman" w:cs="Times New Roman"/>
          <w:sz w:val="28"/>
        </w:rPr>
      </w:pPr>
    </w:p>
    <w:p w:rsidR="00F3491D" w:rsidRDefault="00692327" w:rsidP="00944455">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4.8. Наблюдение за соблюдением обязательных требований (мониторинг безопасности)</w:t>
      </w:r>
    </w:p>
    <w:p w:rsidR="00F3491D" w:rsidRDefault="00F3491D" w:rsidP="00944455">
      <w:pPr>
        <w:spacing w:after="0" w:line="240" w:lineRule="auto"/>
        <w:ind w:firstLine="709"/>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3491D" w:rsidRPr="00AB2D06"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решение о проведении внепланового контрольного (надзорного) </w:t>
      </w:r>
      <w:r w:rsidRPr="00AB2D06">
        <w:rPr>
          <w:rFonts w:ascii="Times New Roman" w:eastAsia="Times New Roman" w:hAnsi="Times New Roman" w:cs="Times New Roman"/>
          <w:sz w:val="28"/>
        </w:rPr>
        <w:t xml:space="preserve">мероприятия в соответствии со статьей 60 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решение об объявлении предостережения;</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решение о выдаче предписания об устранении выявленных нарушений в порядке, предусмотренном пунктом 1 части 2 статьи 90 </w:t>
      </w:r>
      <w:r w:rsidRPr="00AB2D06">
        <w:rPr>
          <w:rFonts w:ascii="Times New Roman" w:eastAsia="Times New Roman" w:hAnsi="Times New Roman" w:cs="Times New Roman"/>
          <w:sz w:val="28"/>
        </w:rPr>
        <w:t xml:space="preserve">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 в случае указания такой возможности в</w:t>
      </w:r>
      <w:r>
        <w:rPr>
          <w:rFonts w:ascii="Times New Roman" w:eastAsia="Times New Roman" w:hAnsi="Times New Roman" w:cs="Times New Roman"/>
          <w:sz w:val="28"/>
        </w:rPr>
        <w:t xml:space="preserve"> федеральном законе о виде контроля, законе субъекта Российской Федерации о виде контроля;</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решение, закрепленное в федеральном законе о виде контроля, законе субъекта Российской Федерации о виде контроля в соответствии с </w:t>
      </w:r>
      <w:r w:rsidRPr="00AB2D06">
        <w:rPr>
          <w:rFonts w:ascii="Times New Roman" w:eastAsia="Times New Roman" w:hAnsi="Times New Roman" w:cs="Times New Roman"/>
          <w:sz w:val="28"/>
        </w:rPr>
        <w:t xml:space="preserve">частью 3 статьи 90 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 в случае указания такой</w:t>
      </w:r>
      <w:r>
        <w:rPr>
          <w:rFonts w:ascii="Times New Roman" w:eastAsia="Times New Roman" w:hAnsi="Times New Roman" w:cs="Times New Roman"/>
          <w:sz w:val="28"/>
        </w:rPr>
        <w:t xml:space="preserve"> возможности в федеральном законе о виде контроля, законе субъекта Российской Федерации о виде контроля.</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4.9. Выездное обследование</w:t>
      </w:r>
    </w:p>
    <w:p w:rsidR="00F3491D" w:rsidRDefault="00F3491D" w:rsidP="00944455">
      <w:pPr>
        <w:spacing w:after="0" w:line="240" w:lineRule="auto"/>
        <w:ind w:firstLine="709"/>
        <w:jc w:val="center"/>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4.9.1. Выездное обследование проводится в целях оценки соблюдения контролируемыми лицами обязательных требований.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4.9.3. Выездное обследование проводится без информирования контролируемого лица. </w:t>
      </w:r>
    </w:p>
    <w:p w:rsidR="00F3491D" w:rsidRDefault="00C32C5B"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3491D" w:rsidRDefault="00692327" w:rsidP="00DA1D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AB2D06" w:rsidRPr="003F4B5E" w:rsidRDefault="00AB2D06" w:rsidP="00AB2D06">
      <w:pPr>
        <w:pStyle w:val="ConsPlusNormal"/>
        <w:ind w:firstLine="0"/>
        <w:jc w:val="center"/>
        <w:rPr>
          <w:rFonts w:cs="Arial"/>
          <w:b/>
          <w:bCs/>
          <w:sz w:val="28"/>
          <w:szCs w:val="28"/>
        </w:rPr>
      </w:pPr>
      <w:r w:rsidRPr="00621238">
        <w:rPr>
          <w:b/>
          <w:bCs/>
          <w:sz w:val="28"/>
          <w:szCs w:val="28"/>
        </w:rPr>
        <w:t>5. Досудебное обжалование</w:t>
      </w:r>
    </w:p>
    <w:p w:rsidR="00AB2D06" w:rsidRDefault="00AB2D06" w:rsidP="00AB2D06">
      <w:pPr>
        <w:pStyle w:val="ConsPlusNormal"/>
        <w:ind w:firstLine="709"/>
        <w:jc w:val="center"/>
        <w:rPr>
          <w:rFonts w:cs="Arial"/>
          <w:b/>
          <w:bCs/>
          <w:sz w:val="28"/>
          <w:szCs w:val="28"/>
        </w:rPr>
      </w:pPr>
    </w:p>
    <w:p w:rsidR="00AB2D06" w:rsidRDefault="00106329" w:rsidP="00106329">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106329">
        <w:rPr>
          <w:rFonts w:ascii="Times New Roman" w:hAnsi="Times New Roman" w:cs="Times New Roman"/>
          <w:sz w:val="28"/>
          <w:szCs w:val="28"/>
        </w:rPr>
        <w:t>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r w:rsidR="00B01E13">
        <w:rPr>
          <w:rFonts w:ascii="Times New Roman" w:hAnsi="Times New Roman" w:cs="Times New Roman"/>
          <w:sz w:val="28"/>
          <w:szCs w:val="28"/>
        </w:rPr>
        <w:t>.</w:t>
      </w:r>
    </w:p>
    <w:p w:rsidR="00106329" w:rsidRPr="00106329" w:rsidRDefault="00106329" w:rsidP="00106329">
      <w:pPr>
        <w:widowControl w:val="0"/>
        <w:tabs>
          <w:tab w:val="left" w:pos="1134"/>
        </w:tabs>
        <w:spacing w:after="0" w:line="240" w:lineRule="auto"/>
        <w:ind w:firstLine="709"/>
        <w:jc w:val="both"/>
        <w:rPr>
          <w:rFonts w:ascii="Times New Roman" w:eastAsia="Times New Roman" w:hAnsi="Times New Roman" w:cs="Times New Roman"/>
          <w:b/>
          <w:sz w:val="28"/>
          <w:szCs w:val="28"/>
        </w:rPr>
      </w:pPr>
    </w:p>
    <w:p w:rsidR="00AB2D06" w:rsidRPr="00C32C5B" w:rsidRDefault="00AB2D06" w:rsidP="00AB2D06">
      <w:pPr>
        <w:widowControl w:val="0"/>
        <w:tabs>
          <w:tab w:val="left" w:pos="1134"/>
        </w:tabs>
        <w:spacing w:after="0" w:line="240" w:lineRule="auto"/>
        <w:jc w:val="center"/>
        <w:rPr>
          <w:rFonts w:ascii="Times New Roman" w:eastAsia="Times New Roman" w:hAnsi="Times New Roman" w:cs="Times New Roman"/>
          <w:b/>
          <w:sz w:val="28"/>
        </w:rPr>
      </w:pPr>
      <w:r w:rsidRPr="00C32C5B">
        <w:rPr>
          <w:rFonts w:ascii="Times New Roman" w:eastAsia="Times New Roman" w:hAnsi="Times New Roman" w:cs="Times New Roman"/>
          <w:b/>
          <w:sz w:val="28"/>
        </w:rPr>
        <w:t xml:space="preserve">6. Ключевые показатели вида контроля и их целевые значения для муниципального контроля </w:t>
      </w:r>
    </w:p>
    <w:p w:rsidR="00AB2D06" w:rsidRDefault="00AB2D06" w:rsidP="00AB2D06">
      <w:pPr>
        <w:widowControl w:val="0"/>
        <w:tabs>
          <w:tab w:val="left" w:pos="1134"/>
        </w:tabs>
        <w:spacing w:after="0" w:line="240" w:lineRule="auto"/>
        <w:jc w:val="center"/>
        <w:rPr>
          <w:rFonts w:ascii="Times New Roman" w:eastAsia="Times New Roman" w:hAnsi="Times New Roman" w:cs="Times New Roman"/>
          <w:b/>
          <w:sz w:val="28"/>
        </w:rPr>
      </w:pPr>
    </w:p>
    <w:p w:rsidR="00AB2D06" w:rsidRDefault="00AB2D06" w:rsidP="00AB2D06">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AB2D06" w:rsidRDefault="00AB2D06" w:rsidP="00AB2D06">
      <w:pPr>
        <w:widowControl w:val="0"/>
        <w:spacing w:after="0" w:line="240" w:lineRule="auto"/>
        <w:jc w:val="both"/>
        <w:rPr>
          <w:rFonts w:ascii="Times New Roman" w:eastAsia="Times New Roman" w:hAnsi="Times New Roman" w:cs="Times New Roman"/>
          <w:color w:val="000000"/>
          <w:sz w:val="28"/>
        </w:rPr>
      </w:pPr>
    </w:p>
    <w:p w:rsidR="00AB2D06" w:rsidRDefault="00AB2D06">
      <w:pPr>
        <w:rPr>
          <w:rFonts w:ascii="Times New Roman" w:eastAsia="Times New Roman" w:hAnsi="Times New Roman" w:cs="Times New Roman"/>
          <w:sz w:val="28"/>
        </w:rPr>
      </w:pPr>
    </w:p>
    <w:p w:rsidR="00AB2D06" w:rsidRDefault="00AB2D0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3491D" w:rsidRDefault="00692327" w:rsidP="005F0471">
      <w:pPr>
        <w:spacing w:after="0" w:line="240" w:lineRule="auto"/>
        <w:ind w:firstLine="504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1 </w:t>
      </w:r>
    </w:p>
    <w:p w:rsidR="00F3491D" w:rsidRDefault="00F3491D" w:rsidP="00944455">
      <w:pPr>
        <w:spacing w:after="0" w:line="240" w:lineRule="auto"/>
        <w:rPr>
          <w:rFonts w:ascii="Times New Roman" w:eastAsia="Times New Roman" w:hAnsi="Times New Roman" w:cs="Times New Roman"/>
          <w:color w:val="000000"/>
          <w:sz w:val="28"/>
        </w:rPr>
      </w:pPr>
    </w:p>
    <w:p w:rsidR="00D935D2" w:rsidRPr="00D935D2" w:rsidRDefault="00692327" w:rsidP="00D935D2">
      <w:pPr>
        <w:spacing w:after="0" w:line="240" w:lineRule="auto"/>
        <w:ind w:left="5040"/>
        <w:jc w:val="both"/>
        <w:rPr>
          <w:rFonts w:ascii="Times New Roman" w:eastAsia="Times New Roman" w:hAnsi="Times New Roman" w:cs="Times New Roman"/>
          <w:sz w:val="28"/>
        </w:rPr>
      </w:pPr>
      <w:r w:rsidRPr="00D935D2">
        <w:rPr>
          <w:rFonts w:ascii="Times New Roman" w:eastAsia="Times New Roman" w:hAnsi="Times New Roman" w:cs="Times New Roman"/>
          <w:color w:val="000000"/>
          <w:sz w:val="28"/>
          <w:szCs w:val="28"/>
        </w:rPr>
        <w:t xml:space="preserve">к Положению о муниципальном контроле в сфере благоустройства </w:t>
      </w:r>
      <w:r w:rsidR="00D935D2" w:rsidRPr="00D935D2">
        <w:rPr>
          <w:rFonts w:ascii="Times New Roman" w:eastAsia="Times New Roman" w:hAnsi="Times New Roman" w:cs="Times New Roman"/>
          <w:sz w:val="28"/>
        </w:rPr>
        <w:t xml:space="preserve">в границах населенных пунктов </w:t>
      </w:r>
      <w:r w:rsidR="00D935D2" w:rsidRPr="00D935D2">
        <w:rPr>
          <w:rFonts w:ascii="Times New Roman" w:eastAsia="Times New Roman" w:hAnsi="Times New Roman" w:cs="Times New Roman"/>
          <w:sz w:val="28"/>
          <w:szCs w:val="28"/>
        </w:rPr>
        <w:t>Шелтозерского вепсского сельского поселения</w:t>
      </w:r>
    </w:p>
    <w:p w:rsidR="00F3491D" w:rsidRDefault="00F3491D" w:rsidP="005F0471">
      <w:pPr>
        <w:spacing w:after="0" w:line="240" w:lineRule="auto"/>
        <w:ind w:left="5040"/>
        <w:jc w:val="both"/>
        <w:rPr>
          <w:rFonts w:ascii="Times New Roman" w:eastAsia="Times New Roman" w:hAnsi="Times New Roman" w:cs="Times New Roman"/>
          <w:sz w:val="28"/>
        </w:rPr>
      </w:pPr>
    </w:p>
    <w:p w:rsidR="00F3491D" w:rsidRDefault="00F3491D" w:rsidP="00944455">
      <w:pPr>
        <w:spacing w:after="0" w:line="240" w:lineRule="auto"/>
        <w:rPr>
          <w:rFonts w:ascii="Times New Roman" w:eastAsia="Times New Roman" w:hAnsi="Times New Roman" w:cs="Times New Roman"/>
          <w:sz w:val="28"/>
        </w:rPr>
      </w:pPr>
    </w:p>
    <w:p w:rsidR="00F3491D" w:rsidRDefault="00F3491D" w:rsidP="00944455">
      <w:pPr>
        <w:spacing w:after="0" w:line="240" w:lineRule="auto"/>
        <w:ind w:firstLine="720"/>
        <w:jc w:val="right"/>
        <w:rPr>
          <w:rFonts w:ascii="Times New Roman" w:eastAsia="Times New Roman" w:hAnsi="Times New Roman" w:cs="Times New Roman"/>
          <w:sz w:val="24"/>
        </w:rPr>
      </w:pPr>
    </w:p>
    <w:p w:rsidR="00F3491D" w:rsidRDefault="00F3491D" w:rsidP="00944455">
      <w:pPr>
        <w:spacing w:after="0" w:line="240" w:lineRule="auto"/>
        <w:ind w:firstLine="720"/>
        <w:jc w:val="right"/>
        <w:rPr>
          <w:rFonts w:ascii="Times New Roman" w:eastAsia="Times New Roman" w:hAnsi="Times New Roman" w:cs="Times New Roman"/>
          <w:sz w:val="24"/>
          <w:shd w:val="clear" w:color="auto" w:fill="F1C100"/>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Перечень должностных лиц </w:t>
      </w:r>
      <w:r w:rsidR="005C5DEF">
        <w:rPr>
          <w:rFonts w:ascii="Times New Roman" w:eastAsia="Times New Roman" w:hAnsi="Times New Roman" w:cs="Times New Roman"/>
          <w:sz w:val="28"/>
        </w:rPr>
        <w:t>администрации Шелтозерского вепсского сельского поселения</w:t>
      </w:r>
      <w:r>
        <w:rPr>
          <w:rFonts w:ascii="Times New Roman" w:eastAsia="Times New Roman" w:hAnsi="Times New Roman" w:cs="Times New Roman"/>
          <w:sz w:val="28"/>
        </w:rPr>
        <w:t>, уполномоченных на осуществление муниципального контроля в сфере благоустройства</w:t>
      </w:r>
    </w:p>
    <w:p w:rsidR="00F3491D" w:rsidRDefault="00F3491D" w:rsidP="00944455">
      <w:pPr>
        <w:spacing w:after="0" w:line="240" w:lineRule="auto"/>
        <w:ind w:firstLine="720"/>
        <w:jc w:val="center"/>
        <w:rPr>
          <w:rFonts w:ascii="Times New Roman" w:eastAsia="Times New Roman" w:hAnsi="Times New Roman" w:cs="Times New Roman"/>
          <w:sz w:val="28"/>
        </w:rPr>
      </w:pPr>
    </w:p>
    <w:p w:rsidR="00F3491D" w:rsidRPr="005C5DEF" w:rsidRDefault="005C5DEF" w:rsidP="005F0471">
      <w:pPr>
        <w:pStyle w:val="a3"/>
        <w:numPr>
          <w:ilvl w:val="0"/>
          <w:numId w:val="1"/>
        </w:numPr>
        <w:tabs>
          <w:tab w:val="left" w:pos="900"/>
          <w:tab w:val="left" w:pos="1080"/>
        </w:tabs>
        <w:spacing w:after="0" w:line="240" w:lineRule="auto"/>
        <w:ind w:left="720" w:firstLine="0"/>
        <w:jc w:val="both"/>
        <w:rPr>
          <w:rFonts w:ascii="Times New Roman" w:eastAsia="Times New Roman" w:hAnsi="Times New Roman" w:cs="Times New Roman"/>
          <w:sz w:val="28"/>
        </w:rPr>
      </w:pPr>
      <w:r>
        <w:rPr>
          <w:rFonts w:ascii="Times New Roman" w:eastAsia="Times New Roman" w:hAnsi="Times New Roman" w:cs="Times New Roman"/>
          <w:sz w:val="28"/>
        </w:rPr>
        <w:t>Глава поселения;</w:t>
      </w:r>
    </w:p>
    <w:p w:rsidR="00F3491D" w:rsidRPr="003A7336" w:rsidRDefault="005C5DEF" w:rsidP="005F0471">
      <w:pPr>
        <w:pStyle w:val="a3"/>
        <w:widowControl w:val="0"/>
        <w:numPr>
          <w:ilvl w:val="0"/>
          <w:numId w:val="1"/>
        </w:numPr>
        <w:tabs>
          <w:tab w:val="left" w:pos="900"/>
          <w:tab w:val="left" w:pos="1080"/>
        </w:tabs>
        <w:spacing w:after="0" w:line="240" w:lineRule="auto"/>
        <w:ind w:left="720" w:firstLine="0"/>
        <w:jc w:val="both"/>
        <w:rPr>
          <w:rFonts w:ascii="Arial" w:eastAsia="Arial" w:hAnsi="Arial" w:cs="Arial"/>
          <w:i/>
          <w:color w:val="000000"/>
        </w:rPr>
      </w:pPr>
      <w:r w:rsidRPr="003A7336">
        <w:rPr>
          <w:rFonts w:ascii="Times New Roman" w:eastAsia="Times New Roman" w:hAnsi="Times New Roman" w:cs="Times New Roman"/>
          <w:sz w:val="28"/>
        </w:rPr>
        <w:t>Заместитель Главы администрации</w:t>
      </w:r>
      <w:r w:rsidR="003A7336">
        <w:rPr>
          <w:rFonts w:ascii="Times New Roman" w:eastAsia="Times New Roman" w:hAnsi="Times New Roman" w:cs="Times New Roman"/>
          <w:sz w:val="28"/>
        </w:rPr>
        <w:t>.</w:t>
      </w:r>
    </w:p>
    <w:p w:rsidR="003A7336" w:rsidRPr="003A7336" w:rsidRDefault="003A7336" w:rsidP="00944455">
      <w:pPr>
        <w:widowControl w:val="0"/>
        <w:spacing w:after="0" w:line="240" w:lineRule="auto"/>
        <w:jc w:val="both"/>
        <w:rPr>
          <w:rFonts w:ascii="Times New Roman" w:eastAsia="Arial" w:hAnsi="Times New Roman" w:cs="Times New Roman"/>
          <w:color w:val="000000"/>
          <w:sz w:val="28"/>
          <w:szCs w:val="28"/>
        </w:rPr>
      </w:pPr>
    </w:p>
    <w:p w:rsidR="00F3491D" w:rsidRDefault="00F3491D"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924D7" w:rsidRDefault="005924D7" w:rsidP="00944455">
      <w:pPr>
        <w:widowControl w:val="0"/>
        <w:spacing w:after="0" w:line="240" w:lineRule="auto"/>
        <w:rPr>
          <w:rFonts w:ascii="Times New Roman" w:eastAsia="Times New Roman" w:hAnsi="Times New Roman" w:cs="Times New Roman"/>
          <w:i/>
          <w:color w:val="000000"/>
          <w:sz w:val="24"/>
        </w:rPr>
      </w:pPr>
    </w:p>
    <w:p w:rsidR="005924D7" w:rsidRDefault="005924D7" w:rsidP="00944455">
      <w:pPr>
        <w:widowControl w:val="0"/>
        <w:spacing w:after="0" w:line="240" w:lineRule="auto"/>
        <w:rPr>
          <w:rFonts w:ascii="Times New Roman" w:eastAsia="Times New Roman" w:hAnsi="Times New Roman" w:cs="Times New Roman"/>
          <w:i/>
          <w:color w:val="000000"/>
          <w:sz w:val="24"/>
        </w:rPr>
      </w:pPr>
    </w:p>
    <w:p w:rsidR="005924D7" w:rsidRDefault="005924D7"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F3491D" w:rsidRDefault="00692327" w:rsidP="005F0471">
      <w:pPr>
        <w:spacing w:after="0" w:line="240" w:lineRule="auto"/>
        <w:ind w:left="50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ПРИЛОЖЕНИЕ 2 </w:t>
      </w:r>
    </w:p>
    <w:p w:rsidR="00F3491D" w:rsidRDefault="00F3491D" w:rsidP="005F0471">
      <w:pPr>
        <w:spacing w:after="0" w:line="240" w:lineRule="auto"/>
        <w:ind w:left="5040"/>
        <w:jc w:val="both"/>
        <w:rPr>
          <w:rFonts w:ascii="Times New Roman" w:eastAsia="Times New Roman" w:hAnsi="Times New Roman" w:cs="Times New Roman"/>
          <w:color w:val="000000"/>
          <w:sz w:val="28"/>
        </w:rPr>
      </w:pPr>
    </w:p>
    <w:p w:rsidR="00D935D2" w:rsidRPr="00D935D2" w:rsidRDefault="00692327" w:rsidP="00D935D2">
      <w:pPr>
        <w:spacing w:after="0" w:line="240" w:lineRule="auto"/>
        <w:ind w:left="5040"/>
        <w:jc w:val="both"/>
        <w:rPr>
          <w:rFonts w:ascii="Times New Roman" w:eastAsia="Times New Roman" w:hAnsi="Times New Roman" w:cs="Times New Roman"/>
          <w:sz w:val="28"/>
        </w:rPr>
      </w:pPr>
      <w:r w:rsidRPr="00D935D2">
        <w:rPr>
          <w:rFonts w:ascii="Times New Roman" w:eastAsia="Times New Roman" w:hAnsi="Times New Roman" w:cs="Times New Roman"/>
          <w:color w:val="000000"/>
          <w:sz w:val="28"/>
        </w:rPr>
        <w:t xml:space="preserve">к Положению о муниципальном контроле в сфере благоустройства </w:t>
      </w:r>
      <w:r w:rsidR="00D935D2" w:rsidRPr="00D935D2">
        <w:rPr>
          <w:rFonts w:ascii="Times New Roman" w:eastAsia="Times New Roman" w:hAnsi="Times New Roman" w:cs="Times New Roman"/>
          <w:sz w:val="28"/>
        </w:rPr>
        <w:t xml:space="preserve">в границах населенных пунктов </w:t>
      </w:r>
      <w:r w:rsidR="00D935D2" w:rsidRPr="00D935D2">
        <w:rPr>
          <w:rFonts w:ascii="Times New Roman" w:eastAsia="Times New Roman" w:hAnsi="Times New Roman" w:cs="Times New Roman"/>
          <w:sz w:val="28"/>
          <w:szCs w:val="28"/>
        </w:rPr>
        <w:t>Шелтозерского вепсского сельского поселения</w:t>
      </w:r>
    </w:p>
    <w:p w:rsidR="005C5DEF" w:rsidRPr="00D935D2" w:rsidRDefault="005C5DEF" w:rsidP="00D935D2">
      <w:pPr>
        <w:spacing w:after="0" w:line="240" w:lineRule="auto"/>
        <w:ind w:left="5040"/>
        <w:jc w:val="both"/>
        <w:rPr>
          <w:rFonts w:ascii="Times New Roman" w:eastAsia="Times New Roman" w:hAnsi="Times New Roman" w:cs="Times New Roman"/>
          <w:b/>
          <w:color w:val="000000"/>
          <w:sz w:val="28"/>
          <w:szCs w:val="28"/>
        </w:rPr>
      </w:pPr>
    </w:p>
    <w:p w:rsidR="005C5DEF" w:rsidRDefault="005C5DEF" w:rsidP="00944455">
      <w:pPr>
        <w:spacing w:after="0" w:line="240" w:lineRule="auto"/>
        <w:rPr>
          <w:rFonts w:ascii="Times New Roman" w:eastAsia="Times New Roman" w:hAnsi="Times New Roman" w:cs="Times New Roman"/>
          <w:sz w:val="24"/>
          <w:shd w:val="clear" w:color="auto" w:fill="F1C100"/>
        </w:rPr>
      </w:pPr>
    </w:p>
    <w:p w:rsidR="00F3491D" w:rsidRDefault="00692327" w:rsidP="00944455">
      <w:pPr>
        <w:spacing w:after="0" w:line="240" w:lineRule="auto"/>
        <w:jc w:val="center"/>
        <w:rPr>
          <w:rFonts w:ascii="Times New Roman" w:eastAsia="Times New Roman" w:hAnsi="Times New Roman" w:cs="Times New Roman"/>
          <w:color w:val="000000"/>
          <w:sz w:val="24"/>
          <w:shd w:val="clear" w:color="auto" w:fill="F1C100"/>
        </w:rPr>
      </w:pPr>
      <w:r>
        <w:rPr>
          <w:rFonts w:ascii="Times New Roman" w:eastAsia="Times New Roman" w:hAnsi="Times New Roman" w:cs="Times New Roman"/>
          <w:sz w:val="28"/>
        </w:rPr>
        <w:t xml:space="preserve">Критерии отнесения объектов контроля </w:t>
      </w:r>
      <w:r>
        <w:rPr>
          <w:rFonts w:ascii="Times New Roman" w:eastAsia="Times New Roman" w:hAnsi="Times New Roman" w:cs="Times New Roman"/>
          <w:color w:val="000000"/>
          <w:sz w:val="28"/>
        </w:rPr>
        <w:t>к категориям риска в рамках осуществления муниципального контроля</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8"/>
        </w:rPr>
        <w:t>в сфере благоустройства</w:t>
      </w:r>
    </w:p>
    <w:p w:rsidR="00F3491D" w:rsidRDefault="00F3491D" w:rsidP="00944455">
      <w:pPr>
        <w:spacing w:after="0" w:line="240" w:lineRule="auto"/>
        <w:ind w:firstLine="720"/>
        <w:jc w:val="center"/>
        <w:rPr>
          <w:rFonts w:ascii="Times New Roman" w:eastAsia="Times New Roman" w:hAnsi="Times New Roman" w:cs="Times New Roman"/>
          <w:color w:val="000000"/>
          <w:sz w:val="24"/>
          <w:shd w:val="clear" w:color="auto" w:fill="F1C100"/>
        </w:rPr>
      </w:pPr>
    </w:p>
    <w:tbl>
      <w:tblPr>
        <w:tblW w:w="0" w:type="auto"/>
        <w:tblInd w:w="130" w:type="dxa"/>
        <w:tblCellMar>
          <w:left w:w="10" w:type="dxa"/>
          <w:right w:w="10" w:type="dxa"/>
        </w:tblCellMar>
        <w:tblLook w:val="04A0" w:firstRow="1" w:lastRow="0" w:firstColumn="1" w:lastColumn="0" w:noHBand="0" w:noVBand="1"/>
      </w:tblPr>
      <w:tblGrid>
        <w:gridCol w:w="642"/>
        <w:gridCol w:w="6858"/>
        <w:gridCol w:w="1985"/>
      </w:tblGrid>
      <w:tr w:rsidR="00F3491D" w:rsidTr="005F0471">
        <w:trPr>
          <w:trHeight w:val="1"/>
        </w:trPr>
        <w:tc>
          <w:tcPr>
            <w:tcW w:w="642"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pPr>
            <w:r>
              <w:rPr>
                <w:rFonts w:ascii="Times New Roman" w:eastAsia="Times New Roman" w:hAnsi="Times New Roman" w:cs="Times New Roman"/>
                <w:color w:val="000000"/>
              </w:rPr>
              <w:t> п/п</w:t>
            </w:r>
          </w:p>
        </w:tc>
        <w:tc>
          <w:tcPr>
            <w:tcW w:w="6859"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D935D2" w:rsidRDefault="00692327" w:rsidP="0094445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Объекты муниципального контроля в сфере благоустройства в </w:t>
            </w:r>
            <w:r w:rsidR="00D935D2">
              <w:rPr>
                <w:rFonts w:ascii="Times New Roman" w:eastAsia="Times New Roman" w:hAnsi="Times New Roman" w:cs="Times New Roman"/>
                <w:color w:val="000000"/>
              </w:rPr>
              <w:t>границах населенных пунктов</w:t>
            </w:r>
          </w:p>
          <w:p w:rsidR="00F3491D" w:rsidRPr="00106329" w:rsidRDefault="00D935D2" w:rsidP="00944455">
            <w:pPr>
              <w:spacing w:after="0" w:line="240" w:lineRule="auto"/>
              <w:jc w:val="center"/>
            </w:pPr>
            <w:r w:rsidRPr="00106329">
              <w:rPr>
                <w:rFonts w:ascii="Times New Roman" w:eastAsia="Times New Roman" w:hAnsi="Times New Roman" w:cs="Times New Roman"/>
                <w:color w:val="000000"/>
              </w:rPr>
              <w:t>Шелтозерского вепсского сельского поселения</w:t>
            </w:r>
          </w:p>
        </w:tc>
        <w:tc>
          <w:tcPr>
            <w:tcW w:w="1985"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Категория риска</w:t>
            </w:r>
          </w:p>
        </w:tc>
      </w:tr>
      <w:tr w:rsidR="00F3491D" w:rsidTr="005F0471">
        <w:trPr>
          <w:trHeight w:val="1"/>
        </w:trPr>
        <w:tc>
          <w:tcPr>
            <w:tcW w:w="642"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1</w:t>
            </w:r>
          </w:p>
        </w:tc>
        <w:tc>
          <w:tcPr>
            <w:tcW w:w="6859"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tcPr>
          <w:p w:rsidR="00F3491D" w:rsidRDefault="00692327" w:rsidP="005924D7">
            <w:pPr>
              <w:spacing w:after="0" w:line="240" w:lineRule="auto"/>
              <w:jc w:val="both"/>
            </w:pPr>
            <w:r>
              <w:rPr>
                <w:rFonts w:ascii="Times New Roman" w:eastAsia="Times New Roman" w:hAnsi="Times New Roman" w:cs="Times New Roman"/>
                <w:color w:val="000000"/>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3A7336">
              <w:rPr>
                <w:rFonts w:ascii="Times New Roman" w:eastAsia="Times New Roman" w:hAnsi="Times New Roman" w:cs="Times New Roman"/>
                <w:color w:val="000000"/>
              </w:rPr>
              <w:t>МО «</w:t>
            </w:r>
            <w:r w:rsidR="005C5DEF">
              <w:rPr>
                <w:rFonts w:ascii="Times New Roman" w:eastAsia="Times New Roman" w:hAnsi="Times New Roman" w:cs="Times New Roman"/>
                <w:color w:val="000000"/>
              </w:rPr>
              <w:t>Шелтозерского</w:t>
            </w:r>
            <w:r w:rsidR="003A7336">
              <w:rPr>
                <w:rFonts w:ascii="Times New Roman" w:eastAsia="Times New Roman" w:hAnsi="Times New Roman" w:cs="Times New Roman"/>
                <w:color w:val="000000"/>
              </w:rPr>
              <w:t xml:space="preserve"> вепсского сельского поселения»</w:t>
            </w:r>
            <w:r w:rsidRPr="005C5DEF">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утвержденного решением</w:t>
            </w:r>
            <w:r>
              <w:rPr>
                <w:rFonts w:ascii="Times New Roman" w:eastAsia="Times New Roman" w:hAnsi="Times New Roman" w:cs="Times New Roman"/>
                <w:i/>
                <w:color w:val="000000"/>
              </w:rPr>
              <w:t xml:space="preserve"> </w:t>
            </w:r>
            <w:r w:rsidR="005C5DEF" w:rsidRPr="005C5DEF">
              <w:rPr>
                <w:rFonts w:ascii="Times New Roman" w:eastAsia="Times New Roman" w:hAnsi="Times New Roman" w:cs="Times New Roman"/>
                <w:color w:val="000000"/>
              </w:rPr>
              <w:t>Совета Шелтозерского вепсского сельского поселения</w:t>
            </w:r>
            <w:r w:rsidRPr="005C5DEF">
              <w:rPr>
                <w:rFonts w:ascii="Times New Roman" w:eastAsia="Times New Roman" w:hAnsi="Times New Roman" w:cs="Times New Roman"/>
                <w:color w:val="000000"/>
              </w:rPr>
              <w:t xml:space="preserve"> от </w:t>
            </w:r>
            <w:r w:rsidR="005C5DEF" w:rsidRPr="005C5DEF">
              <w:rPr>
                <w:rFonts w:ascii="Times New Roman" w:eastAsia="Times New Roman" w:hAnsi="Times New Roman" w:cs="Times New Roman"/>
                <w:color w:val="000000"/>
              </w:rPr>
              <w:t>14.11.2018 г.</w:t>
            </w:r>
            <w:r w:rsidRPr="005C5DEF">
              <w:rPr>
                <w:rFonts w:ascii="Times New Roman" w:eastAsia="Times New Roman" w:hAnsi="Times New Roman" w:cs="Times New Roman"/>
                <w:color w:val="000000"/>
              </w:rPr>
              <w:t xml:space="preserve"> </w:t>
            </w:r>
            <w:r w:rsidRPr="005C5DEF">
              <w:rPr>
                <w:rFonts w:ascii="Times New Roman" w:eastAsia="Segoe UI Symbol" w:hAnsi="Times New Roman" w:cs="Times New Roman"/>
                <w:color w:val="000000"/>
              </w:rPr>
              <w:t>№</w:t>
            </w:r>
            <w:r w:rsidR="005C5DEF" w:rsidRPr="005C5DEF">
              <w:rPr>
                <w:rFonts w:ascii="Times New Roman" w:eastAsia="Times New Roman" w:hAnsi="Times New Roman" w:cs="Times New Roman"/>
                <w:color w:val="000000"/>
              </w:rPr>
              <w:t xml:space="preserve"> 5</w:t>
            </w:r>
            <w:r w:rsidRPr="005C5DEF">
              <w:rPr>
                <w:rFonts w:ascii="Times New Roman" w:eastAsia="Times New Roman" w:hAnsi="Times New Roman" w:cs="Times New Roman"/>
                <w:color w:val="000000"/>
              </w:rPr>
              <w:t xml:space="preserve"> (далее – Правила благоустройства).</w:t>
            </w:r>
          </w:p>
        </w:tc>
        <w:tc>
          <w:tcPr>
            <w:tcW w:w="1985"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Значительный риск</w:t>
            </w:r>
          </w:p>
        </w:tc>
      </w:tr>
      <w:tr w:rsidR="00F3491D" w:rsidTr="005F0471">
        <w:trPr>
          <w:trHeight w:val="1"/>
        </w:trPr>
        <w:tc>
          <w:tcPr>
            <w:tcW w:w="642"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2</w:t>
            </w:r>
          </w:p>
        </w:tc>
        <w:tc>
          <w:tcPr>
            <w:tcW w:w="6859"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tcPr>
          <w:p w:rsidR="00F3491D" w:rsidRDefault="00692327" w:rsidP="005924D7">
            <w:pPr>
              <w:spacing w:after="0" w:line="240" w:lineRule="auto"/>
              <w:jc w:val="both"/>
            </w:pPr>
            <w:r>
              <w:rPr>
                <w:rFonts w:ascii="Times New Roman" w:eastAsia="Times New Roman" w:hAnsi="Times New Roman" w:cs="Times New Roman"/>
                <w:color w:val="00000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Средний риск</w:t>
            </w:r>
          </w:p>
        </w:tc>
      </w:tr>
      <w:tr w:rsidR="00F3491D" w:rsidTr="005F0471">
        <w:trPr>
          <w:trHeight w:val="1"/>
        </w:trPr>
        <w:tc>
          <w:tcPr>
            <w:tcW w:w="642"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3</w:t>
            </w:r>
          </w:p>
        </w:tc>
        <w:tc>
          <w:tcPr>
            <w:tcW w:w="6859"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F3491D" w:rsidRDefault="00692327" w:rsidP="005924D7">
            <w:pPr>
              <w:spacing w:after="0" w:line="240" w:lineRule="auto"/>
              <w:jc w:val="both"/>
            </w:pPr>
            <w:r>
              <w:rPr>
                <w:rFonts w:ascii="Times New Roman" w:eastAsia="Times New Roman" w:hAnsi="Times New Roman" w:cs="Times New Roman"/>
                <w:color w:val="00000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Умеренный риск</w:t>
            </w:r>
          </w:p>
        </w:tc>
      </w:tr>
      <w:tr w:rsidR="00F3491D" w:rsidTr="005F0471">
        <w:trPr>
          <w:trHeight w:val="1"/>
        </w:trPr>
        <w:tc>
          <w:tcPr>
            <w:tcW w:w="642"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4</w:t>
            </w:r>
          </w:p>
        </w:tc>
        <w:tc>
          <w:tcPr>
            <w:tcW w:w="6859"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F3491D" w:rsidRDefault="00692327" w:rsidP="005924D7">
            <w:pPr>
              <w:spacing w:after="0" w:line="240" w:lineRule="auto"/>
              <w:jc w:val="both"/>
            </w:pPr>
            <w:r>
              <w:rPr>
                <w:rFonts w:ascii="Times New Roman" w:eastAsia="Times New Roman" w:hAnsi="Times New Roman" w:cs="Times New Roman"/>
                <w:color w:val="00000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Низкий риск</w:t>
            </w:r>
          </w:p>
        </w:tc>
      </w:tr>
    </w:tbl>
    <w:p w:rsidR="00F3491D" w:rsidRDefault="00F3491D" w:rsidP="00944455">
      <w:pPr>
        <w:spacing w:after="0" w:line="240" w:lineRule="auto"/>
        <w:ind w:firstLine="720"/>
        <w:jc w:val="center"/>
        <w:rPr>
          <w:rFonts w:ascii="Times New Roman" w:eastAsia="Times New Roman" w:hAnsi="Times New Roman" w:cs="Times New Roman"/>
          <w:sz w:val="24"/>
          <w:shd w:val="clear" w:color="auto" w:fill="F1C100"/>
        </w:rPr>
      </w:pPr>
    </w:p>
    <w:p w:rsidR="00F3491D" w:rsidRDefault="00F3491D" w:rsidP="00944455">
      <w:pPr>
        <w:spacing w:after="0" w:line="240" w:lineRule="auto"/>
        <w:ind w:firstLine="720"/>
        <w:jc w:val="center"/>
        <w:rPr>
          <w:rFonts w:ascii="Times New Roman" w:eastAsia="Times New Roman" w:hAnsi="Times New Roman" w:cs="Times New Roman"/>
          <w:sz w:val="24"/>
          <w:shd w:val="clear" w:color="auto" w:fill="F1C100"/>
        </w:rPr>
      </w:pPr>
    </w:p>
    <w:p w:rsidR="00F3491D" w:rsidRDefault="00F3491D" w:rsidP="00944455">
      <w:pPr>
        <w:spacing w:after="0" w:line="240" w:lineRule="auto"/>
        <w:jc w:val="center"/>
        <w:rPr>
          <w:rFonts w:ascii="Times New Roman" w:eastAsia="Times New Roman" w:hAnsi="Times New Roman" w:cs="Times New Roman"/>
          <w:sz w:val="24"/>
          <w:shd w:val="clear" w:color="auto" w:fill="F1C100"/>
        </w:rPr>
      </w:pPr>
    </w:p>
    <w:p w:rsidR="00F3491D" w:rsidRDefault="00692327" w:rsidP="00944455">
      <w:pPr>
        <w:widowControl w:val="0"/>
        <w:spacing w:after="0" w:line="240" w:lineRule="auto"/>
        <w:rPr>
          <w:rFonts w:ascii="Arial" w:eastAsia="Arial" w:hAnsi="Arial" w:cs="Arial"/>
          <w:color w:val="000000"/>
          <w:shd w:val="clear" w:color="auto" w:fill="F1C100"/>
        </w:rPr>
      </w:pPr>
      <w:r>
        <w:rPr>
          <w:rFonts w:ascii="Arial" w:eastAsia="Arial" w:hAnsi="Arial" w:cs="Arial"/>
          <w:color w:val="000000"/>
          <w:shd w:val="clear" w:color="auto" w:fill="F1C100"/>
        </w:rPr>
        <w:t xml:space="preserve"> </w:t>
      </w:r>
    </w:p>
    <w:p w:rsidR="005F0471" w:rsidRDefault="005F0471" w:rsidP="00944455">
      <w:pPr>
        <w:widowControl w:val="0"/>
        <w:spacing w:after="0" w:line="240" w:lineRule="auto"/>
        <w:rPr>
          <w:rFonts w:ascii="Arial" w:eastAsia="Arial" w:hAnsi="Arial" w:cs="Arial"/>
          <w:color w:val="000000"/>
          <w:shd w:val="clear" w:color="auto" w:fill="F1C100"/>
        </w:rPr>
      </w:pPr>
    </w:p>
    <w:p w:rsidR="005F0471" w:rsidRDefault="005F0471" w:rsidP="00944455">
      <w:pPr>
        <w:widowControl w:val="0"/>
        <w:spacing w:after="0" w:line="240" w:lineRule="auto"/>
        <w:rPr>
          <w:rFonts w:ascii="Arial" w:eastAsia="Arial" w:hAnsi="Arial" w:cs="Arial"/>
          <w:color w:val="000000"/>
          <w:shd w:val="clear" w:color="auto" w:fill="F1C100"/>
        </w:rPr>
      </w:pPr>
    </w:p>
    <w:p w:rsidR="005F0471" w:rsidRDefault="005F0471" w:rsidP="00944455">
      <w:pPr>
        <w:widowControl w:val="0"/>
        <w:spacing w:after="0" w:line="240" w:lineRule="auto"/>
        <w:rPr>
          <w:rFonts w:ascii="Arial" w:eastAsia="Arial" w:hAnsi="Arial" w:cs="Arial"/>
          <w:color w:val="000000"/>
          <w:shd w:val="clear" w:color="auto" w:fill="F1C100"/>
        </w:rPr>
      </w:pPr>
    </w:p>
    <w:p w:rsidR="005F0471" w:rsidRDefault="005F0471" w:rsidP="00944455">
      <w:pPr>
        <w:widowControl w:val="0"/>
        <w:spacing w:after="0" w:line="240" w:lineRule="auto"/>
        <w:rPr>
          <w:rFonts w:ascii="Arial" w:eastAsia="Arial" w:hAnsi="Arial" w:cs="Arial"/>
          <w:color w:val="000000"/>
          <w:shd w:val="clear" w:color="auto" w:fill="F1C100"/>
        </w:rPr>
      </w:pPr>
    </w:p>
    <w:p w:rsidR="005F0471" w:rsidRDefault="005F0471" w:rsidP="00944455">
      <w:pPr>
        <w:widowControl w:val="0"/>
        <w:spacing w:after="0" w:line="240" w:lineRule="auto"/>
        <w:rPr>
          <w:rFonts w:ascii="Arial" w:eastAsia="Arial" w:hAnsi="Arial" w:cs="Arial"/>
          <w:color w:val="000000"/>
          <w:shd w:val="clear" w:color="auto" w:fill="F1C100"/>
        </w:rPr>
      </w:pPr>
    </w:p>
    <w:p w:rsidR="00F3491D" w:rsidRDefault="00F3491D" w:rsidP="00944455">
      <w:pPr>
        <w:widowControl w:val="0"/>
        <w:spacing w:after="0" w:line="240" w:lineRule="auto"/>
        <w:rPr>
          <w:rFonts w:ascii="Arial" w:eastAsia="Arial" w:hAnsi="Arial" w:cs="Arial"/>
          <w:color w:val="000000"/>
          <w:shd w:val="clear" w:color="auto" w:fill="F1C100"/>
        </w:rPr>
      </w:pPr>
    </w:p>
    <w:p w:rsidR="00F3491D" w:rsidRDefault="00692327" w:rsidP="005F0471">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3 </w:t>
      </w:r>
    </w:p>
    <w:p w:rsidR="00F3491D" w:rsidRDefault="00F3491D" w:rsidP="005F0471">
      <w:pPr>
        <w:spacing w:after="0" w:line="240" w:lineRule="auto"/>
        <w:ind w:left="5040"/>
        <w:jc w:val="both"/>
        <w:rPr>
          <w:rFonts w:ascii="Times New Roman" w:eastAsia="Times New Roman" w:hAnsi="Times New Roman" w:cs="Times New Roman"/>
          <w:color w:val="000000"/>
          <w:sz w:val="28"/>
          <w:shd w:val="clear" w:color="auto" w:fill="F1C100"/>
        </w:rPr>
      </w:pPr>
    </w:p>
    <w:p w:rsidR="00D935D2" w:rsidRPr="00D935D2" w:rsidRDefault="00692327" w:rsidP="00D935D2">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 Положению о муниципальном контроле в сфере благоустройства </w:t>
      </w:r>
      <w:r w:rsidR="00D935D2" w:rsidRPr="00D935D2">
        <w:rPr>
          <w:rFonts w:ascii="Times New Roman" w:eastAsia="Times New Roman" w:hAnsi="Times New Roman" w:cs="Times New Roman"/>
          <w:sz w:val="28"/>
        </w:rPr>
        <w:t>в</w:t>
      </w:r>
      <w:r w:rsidR="00D935D2">
        <w:rPr>
          <w:rFonts w:ascii="Times New Roman" w:eastAsia="Times New Roman" w:hAnsi="Times New Roman" w:cs="Times New Roman"/>
          <w:b/>
          <w:sz w:val="28"/>
        </w:rPr>
        <w:t xml:space="preserve"> </w:t>
      </w:r>
      <w:r w:rsidR="00D935D2" w:rsidRPr="00D935D2">
        <w:rPr>
          <w:rFonts w:ascii="Times New Roman" w:eastAsia="Times New Roman" w:hAnsi="Times New Roman" w:cs="Times New Roman"/>
          <w:sz w:val="28"/>
        </w:rPr>
        <w:t xml:space="preserve">границах населенных пунктов </w:t>
      </w:r>
      <w:r w:rsidR="00D935D2" w:rsidRPr="00D935D2">
        <w:rPr>
          <w:rFonts w:ascii="Times New Roman" w:eastAsia="Times New Roman" w:hAnsi="Times New Roman" w:cs="Times New Roman"/>
          <w:sz w:val="28"/>
          <w:szCs w:val="28"/>
        </w:rPr>
        <w:t>Шелтозерского вепсского сельского поселения</w:t>
      </w:r>
    </w:p>
    <w:p w:rsidR="00F3491D" w:rsidRPr="00D935D2" w:rsidRDefault="00F3491D" w:rsidP="00D935D2">
      <w:pPr>
        <w:spacing w:after="0" w:line="240" w:lineRule="auto"/>
        <w:ind w:left="5040"/>
        <w:jc w:val="both"/>
        <w:rPr>
          <w:rFonts w:ascii="Times New Roman" w:eastAsia="Times New Roman" w:hAnsi="Times New Roman" w:cs="Times New Roman"/>
          <w:sz w:val="28"/>
        </w:rPr>
      </w:pPr>
    </w:p>
    <w:p w:rsidR="00F3491D" w:rsidRDefault="00F3491D" w:rsidP="00944455">
      <w:pPr>
        <w:spacing w:after="0" w:line="240" w:lineRule="auto"/>
        <w:ind w:firstLine="720"/>
        <w:jc w:val="center"/>
        <w:rPr>
          <w:rFonts w:ascii="Times New Roman" w:eastAsia="Times New Roman" w:hAnsi="Times New Roman" w:cs="Times New Roman"/>
          <w:sz w:val="24"/>
          <w:shd w:val="clear" w:color="auto" w:fill="F1C100"/>
        </w:rPr>
      </w:pPr>
    </w:p>
    <w:p w:rsidR="00F3491D" w:rsidRDefault="00F3491D" w:rsidP="00944455">
      <w:pPr>
        <w:spacing w:after="0" w:line="240" w:lineRule="auto"/>
        <w:ind w:firstLine="720"/>
        <w:jc w:val="center"/>
        <w:rPr>
          <w:rFonts w:ascii="Times New Roman" w:eastAsia="Times New Roman" w:hAnsi="Times New Roman" w:cs="Times New Roman"/>
          <w:sz w:val="24"/>
          <w:shd w:val="clear" w:color="auto" w:fill="F1C100"/>
        </w:rPr>
      </w:pPr>
    </w:p>
    <w:p w:rsidR="00F3491D" w:rsidRDefault="00692327" w:rsidP="00944455">
      <w:pPr>
        <w:spacing w:after="0" w:line="240" w:lineRule="auto"/>
        <w:jc w:val="center"/>
        <w:rPr>
          <w:rFonts w:ascii="Times New Roman" w:eastAsia="Times New Roman" w:hAnsi="Times New Roman" w:cs="Times New Roman"/>
          <w:sz w:val="24"/>
          <w:shd w:val="clear" w:color="auto" w:fill="F1C100"/>
        </w:rPr>
      </w:pPr>
      <w:r>
        <w:rPr>
          <w:rFonts w:ascii="Times New Roman" w:eastAsia="Times New Roman" w:hAnsi="Times New Roman" w:cs="Times New Roman"/>
          <w:sz w:val="28"/>
        </w:rPr>
        <w:t xml:space="preserve">Перечень </w:t>
      </w:r>
      <w:bookmarkStart w:id="0" w:name="_GoBack"/>
      <w:r>
        <w:rPr>
          <w:rFonts w:ascii="Times New Roman" w:eastAsia="Times New Roman" w:hAnsi="Times New Roman" w:cs="Times New Roman"/>
          <w:sz w:val="28"/>
        </w:rPr>
        <w:t>индикатор</w:t>
      </w:r>
      <w:bookmarkEnd w:id="0"/>
      <w:r>
        <w:rPr>
          <w:rFonts w:ascii="Times New Roman" w:eastAsia="Times New Roman" w:hAnsi="Times New Roman" w:cs="Times New Roman"/>
          <w:sz w:val="28"/>
        </w:rPr>
        <w:t xml:space="preserve">ов риска </w:t>
      </w:r>
    </w:p>
    <w:p w:rsidR="00F3491D" w:rsidRDefault="00692327" w:rsidP="00A235B1">
      <w:pPr>
        <w:spacing w:after="0" w:line="240" w:lineRule="auto"/>
        <w:ind w:firstLine="720"/>
        <w:jc w:val="center"/>
        <w:rPr>
          <w:rFonts w:ascii="Times New Roman" w:eastAsia="Times New Roman" w:hAnsi="Times New Roman" w:cs="Times New Roman"/>
          <w:sz w:val="24"/>
          <w:shd w:val="clear" w:color="auto" w:fill="F1C100"/>
        </w:rPr>
      </w:pPr>
      <w:r>
        <w:rPr>
          <w:rFonts w:ascii="Times New Roman" w:eastAsia="Times New Roman" w:hAnsi="Times New Roman" w:cs="Times New Roman"/>
          <w:sz w:val="28"/>
        </w:rPr>
        <w:t>нарушения обязательных требований, проверяемых в рамках осуществления муниципального контроля</w:t>
      </w:r>
      <w:r>
        <w:rPr>
          <w:rFonts w:ascii="Times New Roman" w:eastAsia="Times New Roman" w:hAnsi="Times New Roman" w:cs="Times New Roman"/>
          <w:sz w:val="24"/>
        </w:rPr>
        <w:t xml:space="preserve"> </w:t>
      </w:r>
      <w:r>
        <w:rPr>
          <w:rFonts w:ascii="Times New Roman" w:eastAsia="Times New Roman" w:hAnsi="Times New Roman" w:cs="Times New Roman"/>
          <w:sz w:val="28"/>
        </w:rPr>
        <w:t>в сфере благоустройства</w:t>
      </w:r>
    </w:p>
    <w:p w:rsidR="00F3491D" w:rsidRDefault="00F3491D" w:rsidP="00944455">
      <w:pPr>
        <w:spacing w:after="0" w:line="240" w:lineRule="auto"/>
        <w:ind w:firstLine="720"/>
        <w:jc w:val="both"/>
        <w:rPr>
          <w:rFonts w:ascii="Times New Roman" w:eastAsia="Times New Roman" w:hAnsi="Times New Roman" w:cs="Times New Roman"/>
          <w:sz w:val="24"/>
          <w:shd w:val="clear" w:color="auto" w:fill="F1C100"/>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159"/>
      </w:tblGrid>
      <w:tr w:rsidR="00A235B1" w:rsidRPr="003A51D3" w:rsidTr="00A235B1">
        <w:trPr>
          <w:trHeight w:val="360"/>
        </w:trPr>
        <w:tc>
          <w:tcPr>
            <w:tcW w:w="4644"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b/>
                <w:sz w:val="24"/>
              </w:rPr>
            </w:pPr>
            <w:r w:rsidRPr="003A51D3">
              <w:rPr>
                <w:rFonts w:ascii="Times New Roman" w:hAnsi="Times New Roman"/>
                <w:b/>
                <w:sz w:val="24"/>
              </w:rPr>
              <w:t>Наименование индикатора</w:t>
            </w:r>
          </w:p>
        </w:tc>
        <w:tc>
          <w:tcPr>
            <w:tcW w:w="2552"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b/>
                <w:sz w:val="24"/>
              </w:rPr>
            </w:pPr>
            <w:r w:rsidRPr="003A51D3">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159"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b/>
                <w:sz w:val="24"/>
              </w:rPr>
            </w:pPr>
            <w:r w:rsidRPr="003A51D3">
              <w:rPr>
                <w:rFonts w:ascii="Times New Roman" w:hAnsi="Times New Roman"/>
                <w:b/>
                <w:sz w:val="24"/>
              </w:rPr>
              <w:t xml:space="preserve">Показатель </w:t>
            </w:r>
            <w:r w:rsidRPr="003A51D3">
              <w:rPr>
                <w:rFonts w:ascii="Times New Roman" w:hAnsi="Times New Roman"/>
                <w:b/>
                <w:sz w:val="24"/>
              </w:rPr>
              <w:br/>
              <w:t>индикатора риска</w:t>
            </w:r>
          </w:p>
        </w:tc>
      </w:tr>
      <w:tr w:rsidR="00A235B1" w:rsidRPr="003A51D3" w:rsidTr="00A235B1">
        <w:tc>
          <w:tcPr>
            <w:tcW w:w="4644" w:type="dxa"/>
            <w:tcMar>
              <w:top w:w="0" w:type="dxa"/>
              <w:left w:w="108" w:type="dxa"/>
              <w:bottom w:w="0" w:type="dxa"/>
              <w:right w:w="108" w:type="dxa"/>
            </w:tcMar>
            <w:vAlign w:val="center"/>
          </w:tcPr>
          <w:p w:rsidR="00A235B1" w:rsidRPr="00A235B1" w:rsidRDefault="00A235B1" w:rsidP="00A235B1">
            <w:pPr>
              <w:spacing w:after="0" w:line="240" w:lineRule="auto"/>
              <w:jc w:val="both"/>
              <w:rPr>
                <w:rFonts w:ascii="Times New Roman" w:hAnsi="Times New Roman"/>
                <w:sz w:val="24"/>
                <w:szCs w:val="24"/>
              </w:rPr>
            </w:pPr>
            <w:r>
              <w:rPr>
                <w:rFonts w:ascii="Times New Roman" w:hAnsi="Times New Roman"/>
                <w:sz w:val="24"/>
                <w:szCs w:val="24"/>
              </w:rPr>
              <w:t>Н</w:t>
            </w:r>
            <w:r w:rsidRPr="003A51D3">
              <w:rPr>
                <w:rFonts w:ascii="Times New Roman" w:hAnsi="Times New Roman"/>
                <w:sz w:val="24"/>
                <w:szCs w:val="24"/>
              </w:rPr>
              <w:t>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r>
              <w:rPr>
                <w:rFonts w:ascii="Times New Roman" w:hAnsi="Times New Roman"/>
                <w:sz w:val="24"/>
                <w:szCs w:val="24"/>
              </w:rPr>
              <w:t xml:space="preserve"> </w:t>
            </w:r>
            <w:r w:rsidRPr="003A51D3">
              <w:rPr>
                <w:rFonts w:ascii="Times New Roman" w:hAnsi="Times New Roman"/>
                <w:sz w:val="24"/>
                <w:szCs w:val="24"/>
              </w:rPr>
              <w:t>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0</w:t>
            </w:r>
          </w:p>
        </w:tc>
        <w:tc>
          <w:tcPr>
            <w:tcW w:w="2159"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&gt;1 шт.</w:t>
            </w:r>
          </w:p>
        </w:tc>
      </w:tr>
      <w:tr w:rsidR="00A235B1" w:rsidRPr="003A51D3" w:rsidTr="00A235B1">
        <w:tc>
          <w:tcPr>
            <w:tcW w:w="4644" w:type="dxa"/>
            <w:tcMar>
              <w:top w:w="0" w:type="dxa"/>
              <w:left w:w="108" w:type="dxa"/>
              <w:bottom w:w="0" w:type="dxa"/>
              <w:right w:w="108" w:type="dxa"/>
            </w:tcMar>
            <w:vAlign w:val="center"/>
          </w:tcPr>
          <w:p w:rsidR="00A235B1" w:rsidRPr="003A51D3" w:rsidRDefault="00A235B1" w:rsidP="00A235B1">
            <w:pPr>
              <w:spacing w:after="0" w:line="240" w:lineRule="auto"/>
              <w:jc w:val="both"/>
              <w:rPr>
                <w:rFonts w:ascii="Times New Roman" w:hAnsi="Times New Roman"/>
                <w:sz w:val="24"/>
              </w:rPr>
            </w:pPr>
            <w:r w:rsidRPr="003A51D3">
              <w:rPr>
                <w:rFonts w:ascii="Times New Roman" w:hAnsi="Times New Roman"/>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1-2</w:t>
            </w:r>
          </w:p>
        </w:tc>
        <w:tc>
          <w:tcPr>
            <w:tcW w:w="2159"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&gt;2 шт.</w:t>
            </w:r>
          </w:p>
        </w:tc>
      </w:tr>
      <w:tr w:rsidR="00A235B1" w:rsidRPr="003A51D3" w:rsidTr="00A235B1">
        <w:tc>
          <w:tcPr>
            <w:tcW w:w="4644" w:type="dxa"/>
            <w:tcMar>
              <w:top w:w="0" w:type="dxa"/>
              <w:left w:w="108" w:type="dxa"/>
              <w:bottom w:w="0" w:type="dxa"/>
              <w:right w:w="108" w:type="dxa"/>
            </w:tcMar>
            <w:vAlign w:val="center"/>
          </w:tcPr>
          <w:p w:rsidR="00A235B1" w:rsidRPr="003A51D3" w:rsidRDefault="00A235B1" w:rsidP="00A235B1">
            <w:pPr>
              <w:spacing w:after="0" w:line="240" w:lineRule="auto"/>
              <w:jc w:val="both"/>
              <w:rPr>
                <w:rFonts w:ascii="Times New Roman" w:hAnsi="Times New Roman"/>
                <w:sz w:val="24"/>
              </w:rPr>
            </w:pPr>
            <w:r w:rsidRPr="003A51D3">
              <w:rPr>
                <w:rFonts w:ascii="Times New Roman" w:hAnsi="Times New Roman"/>
                <w:sz w:val="24"/>
                <w:szCs w:val="24"/>
              </w:rPr>
              <w:t xml:space="preserve">Наличие у Контролируемого лица  в течение последних пяти лет на дату принятия решения об отнесении его деятельности к категории риска </w:t>
            </w:r>
            <w:r w:rsidRPr="003A51D3">
              <w:rPr>
                <w:rFonts w:ascii="Times New Roman" w:hAnsi="Times New Roman"/>
                <w:sz w:val="24"/>
                <w:szCs w:val="24"/>
              </w:rPr>
              <w:lastRenderedPageBreak/>
              <w:t>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lastRenderedPageBreak/>
              <w:t>1-3</w:t>
            </w:r>
          </w:p>
        </w:tc>
        <w:tc>
          <w:tcPr>
            <w:tcW w:w="2159"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&gt;3 шт.</w:t>
            </w:r>
          </w:p>
        </w:tc>
      </w:tr>
    </w:tbl>
    <w:p w:rsidR="00F3491D" w:rsidRDefault="00F3491D" w:rsidP="00944455">
      <w:pPr>
        <w:spacing w:after="0" w:line="240" w:lineRule="auto"/>
        <w:jc w:val="both"/>
        <w:rPr>
          <w:rFonts w:ascii="Times New Roman" w:eastAsia="Times New Roman" w:hAnsi="Times New Roman" w:cs="Times New Roman"/>
          <w:sz w:val="24"/>
          <w:shd w:val="clear" w:color="auto" w:fill="F1C100"/>
        </w:rPr>
      </w:pPr>
    </w:p>
    <w:p w:rsidR="00F3491D" w:rsidRDefault="00692327" w:rsidP="00944455">
      <w:pPr>
        <w:widowControl w:val="0"/>
        <w:spacing w:after="0" w:line="240" w:lineRule="auto"/>
        <w:rPr>
          <w:rFonts w:ascii="Arial" w:eastAsia="Arial" w:hAnsi="Arial" w:cs="Arial"/>
          <w:color w:val="000000"/>
          <w:sz w:val="28"/>
        </w:rPr>
      </w:pPr>
      <w:r>
        <w:rPr>
          <w:rFonts w:ascii="Arial" w:eastAsia="Arial" w:hAnsi="Arial" w:cs="Arial"/>
          <w:color w:val="000000"/>
          <w:sz w:val="28"/>
        </w:rPr>
        <w:t xml:space="preserve"> </w:t>
      </w:r>
    </w:p>
    <w:p w:rsidR="00F3491D" w:rsidRDefault="00F3491D"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924D7" w:rsidRDefault="005924D7"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106329" w:rsidRDefault="00106329">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3491D" w:rsidRDefault="00692327" w:rsidP="005F0471">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4 </w:t>
      </w:r>
    </w:p>
    <w:p w:rsidR="00F3491D" w:rsidRDefault="00F3491D" w:rsidP="005F0471">
      <w:pPr>
        <w:spacing w:after="0" w:line="240" w:lineRule="auto"/>
        <w:ind w:left="5040"/>
        <w:jc w:val="both"/>
        <w:rPr>
          <w:rFonts w:ascii="Times New Roman" w:eastAsia="Times New Roman" w:hAnsi="Times New Roman" w:cs="Times New Roman"/>
          <w:color w:val="000000"/>
          <w:sz w:val="28"/>
        </w:rPr>
      </w:pPr>
    </w:p>
    <w:p w:rsidR="00D935D2" w:rsidRPr="00D935D2" w:rsidRDefault="00D935D2" w:rsidP="00D935D2">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 Положению о муниципальном контроле в сфере благоустройства </w:t>
      </w:r>
      <w:r w:rsidRPr="00D935D2">
        <w:rPr>
          <w:rFonts w:ascii="Times New Roman" w:eastAsia="Times New Roman" w:hAnsi="Times New Roman" w:cs="Times New Roman"/>
          <w:sz w:val="28"/>
        </w:rPr>
        <w:t>в</w:t>
      </w:r>
      <w:r>
        <w:rPr>
          <w:rFonts w:ascii="Times New Roman" w:eastAsia="Times New Roman" w:hAnsi="Times New Roman" w:cs="Times New Roman"/>
          <w:b/>
          <w:sz w:val="28"/>
        </w:rPr>
        <w:t xml:space="preserve"> </w:t>
      </w:r>
      <w:r w:rsidRPr="00D935D2">
        <w:rPr>
          <w:rFonts w:ascii="Times New Roman" w:eastAsia="Times New Roman" w:hAnsi="Times New Roman" w:cs="Times New Roman"/>
          <w:sz w:val="28"/>
        </w:rPr>
        <w:t xml:space="preserve">границах населенных пунктов </w:t>
      </w:r>
      <w:r w:rsidRPr="00D935D2">
        <w:rPr>
          <w:rFonts w:ascii="Times New Roman" w:eastAsia="Times New Roman" w:hAnsi="Times New Roman" w:cs="Times New Roman"/>
          <w:sz w:val="28"/>
          <w:szCs w:val="28"/>
        </w:rPr>
        <w:t>Шелтозерского вепсского сельского поселения</w:t>
      </w:r>
    </w:p>
    <w:p w:rsidR="00F3491D" w:rsidRDefault="00F3491D" w:rsidP="00944455">
      <w:pPr>
        <w:spacing w:after="0" w:line="240" w:lineRule="auto"/>
        <w:rPr>
          <w:rFonts w:ascii="Times New Roman" w:eastAsia="Times New Roman" w:hAnsi="Times New Roman" w:cs="Times New Roman"/>
          <w:sz w:val="28"/>
        </w:rPr>
      </w:pPr>
    </w:p>
    <w:p w:rsidR="00F3491D" w:rsidRDefault="00F3491D" w:rsidP="00944455">
      <w:pPr>
        <w:spacing w:after="0" w:line="240" w:lineRule="auto"/>
        <w:ind w:firstLine="720"/>
        <w:jc w:val="right"/>
        <w:rPr>
          <w:rFonts w:ascii="Times New Roman" w:eastAsia="Times New Roman" w:hAnsi="Times New Roman" w:cs="Times New Roman"/>
          <w:sz w:val="24"/>
        </w:rPr>
      </w:pPr>
    </w:p>
    <w:p w:rsidR="00106329" w:rsidRPr="00BD0ADE" w:rsidRDefault="00106329" w:rsidP="00106329">
      <w:pPr>
        <w:pStyle w:val="ConsPlusNormal"/>
        <w:ind w:firstLine="0"/>
        <w:jc w:val="center"/>
        <w:rPr>
          <w:b/>
          <w:sz w:val="28"/>
          <w:szCs w:val="28"/>
        </w:rPr>
      </w:pPr>
      <w:r w:rsidRPr="00BD0ADE">
        <w:rPr>
          <w:b/>
          <w:sz w:val="28"/>
          <w:szCs w:val="28"/>
        </w:rPr>
        <w:t>Форма предписания Контрольного органа</w:t>
      </w:r>
    </w:p>
    <w:p w:rsidR="00106329" w:rsidRPr="00BD0ADE" w:rsidRDefault="00106329" w:rsidP="00106329">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06329" w:rsidRPr="00BD0ADE" w:rsidTr="00EF2F06">
        <w:tc>
          <w:tcPr>
            <w:tcW w:w="4252" w:type="dxa"/>
            <w:tcMar>
              <w:top w:w="102" w:type="dxa"/>
              <w:left w:w="62" w:type="dxa"/>
              <w:bottom w:w="102" w:type="dxa"/>
              <w:right w:w="62" w:type="dxa"/>
            </w:tcMar>
          </w:tcPr>
          <w:p w:rsidR="00106329" w:rsidRPr="00BD0ADE" w:rsidRDefault="00106329" w:rsidP="00EF2F06">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106329" w:rsidRPr="00BD0ADE" w:rsidRDefault="00106329" w:rsidP="00EF2F06">
            <w:pPr>
              <w:pStyle w:val="ConsPlusNormal"/>
              <w:spacing w:line="240" w:lineRule="exact"/>
              <w:ind w:firstLine="5"/>
              <w:jc w:val="center"/>
              <w:rPr>
                <w:color w:val="000000"/>
                <w:szCs w:val="20"/>
              </w:rPr>
            </w:pPr>
            <w:r w:rsidRPr="00BD0ADE">
              <w:rPr>
                <w:color w:val="000000"/>
                <w:szCs w:val="20"/>
              </w:rPr>
              <w:t>_________________________________</w:t>
            </w:r>
          </w:p>
          <w:p w:rsidR="00106329" w:rsidRPr="00BD0ADE" w:rsidRDefault="00106329" w:rsidP="00EF2F06">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106329" w:rsidRPr="00BD0ADE" w:rsidRDefault="00106329" w:rsidP="00EF2F06">
            <w:pPr>
              <w:pStyle w:val="ConsPlusNormal"/>
              <w:spacing w:line="240" w:lineRule="exact"/>
              <w:ind w:firstLine="5"/>
              <w:jc w:val="center"/>
              <w:rPr>
                <w:color w:val="000000"/>
                <w:szCs w:val="20"/>
              </w:rPr>
            </w:pPr>
            <w:r w:rsidRPr="00BD0ADE">
              <w:rPr>
                <w:color w:val="000000"/>
                <w:szCs w:val="20"/>
              </w:rPr>
              <w:t>_________________________________</w:t>
            </w:r>
          </w:p>
          <w:p w:rsidR="00106329" w:rsidRPr="00BD0ADE" w:rsidRDefault="00106329" w:rsidP="00EF2F06">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106329" w:rsidRPr="00BD0ADE" w:rsidRDefault="00106329" w:rsidP="00EF2F06">
            <w:pPr>
              <w:pStyle w:val="ConsPlusNormal"/>
              <w:spacing w:line="240" w:lineRule="exact"/>
              <w:ind w:firstLine="5"/>
              <w:jc w:val="center"/>
              <w:rPr>
                <w:color w:val="000000"/>
                <w:szCs w:val="20"/>
              </w:rPr>
            </w:pPr>
            <w:r w:rsidRPr="00BD0ADE">
              <w:rPr>
                <w:color w:val="000000"/>
                <w:szCs w:val="20"/>
              </w:rPr>
              <w:t>_________________________________</w:t>
            </w:r>
          </w:p>
          <w:p w:rsidR="00106329" w:rsidRPr="00BD0ADE" w:rsidRDefault="00106329" w:rsidP="00EF2F06">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106329" w:rsidRPr="00BD0ADE" w:rsidRDefault="00106329" w:rsidP="00EF2F06">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106329" w:rsidRPr="00BD0ADE" w:rsidRDefault="00106329" w:rsidP="00EF2F06">
            <w:pPr>
              <w:pStyle w:val="ConsPlusNormal"/>
              <w:spacing w:line="240" w:lineRule="exact"/>
              <w:ind w:firstLine="5"/>
              <w:jc w:val="center"/>
              <w:rPr>
                <w:color w:val="000000"/>
                <w:szCs w:val="20"/>
              </w:rPr>
            </w:pPr>
            <w:r w:rsidRPr="00BD0ADE">
              <w:rPr>
                <w:color w:val="000000"/>
                <w:szCs w:val="20"/>
              </w:rPr>
              <w:t>_________________________________</w:t>
            </w:r>
          </w:p>
          <w:p w:rsidR="00106329" w:rsidRPr="00BD0ADE" w:rsidRDefault="00106329" w:rsidP="00EF2F06">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106329" w:rsidRPr="00BD0ADE" w:rsidRDefault="00106329" w:rsidP="00106329">
      <w:pPr>
        <w:pStyle w:val="ConsPlusNormal"/>
        <w:ind w:firstLine="0"/>
        <w:jc w:val="center"/>
      </w:pPr>
    </w:p>
    <w:p w:rsidR="00106329" w:rsidRPr="00BD0ADE" w:rsidRDefault="00106329" w:rsidP="00106329">
      <w:pPr>
        <w:pStyle w:val="ConsPlusNonformat"/>
        <w:jc w:val="center"/>
        <w:rPr>
          <w:rFonts w:ascii="Times New Roman" w:hAnsi="Times New Roman"/>
          <w:sz w:val="24"/>
          <w:szCs w:val="24"/>
        </w:rPr>
      </w:pPr>
      <w:bookmarkStart w:id="1" w:name="Par320"/>
      <w:bookmarkEnd w:id="1"/>
      <w:r w:rsidRPr="00BD0ADE">
        <w:rPr>
          <w:rFonts w:ascii="Times New Roman" w:hAnsi="Times New Roman"/>
          <w:sz w:val="24"/>
          <w:szCs w:val="24"/>
        </w:rPr>
        <w:t>ПРЕДПИСАНИЕ</w:t>
      </w:r>
    </w:p>
    <w:p w:rsidR="00106329" w:rsidRPr="00BD0ADE" w:rsidRDefault="00106329" w:rsidP="00106329">
      <w:pPr>
        <w:pStyle w:val="ConsPlusNonformat"/>
        <w:jc w:val="center"/>
        <w:rPr>
          <w:rFonts w:ascii="Times New Roman" w:hAnsi="Times New Roman"/>
          <w:sz w:val="24"/>
          <w:szCs w:val="24"/>
        </w:rPr>
      </w:pPr>
    </w:p>
    <w:p w:rsidR="00106329" w:rsidRPr="00BD0ADE" w:rsidRDefault="00106329" w:rsidP="00106329">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106329" w:rsidRPr="00BD0ADE" w:rsidRDefault="00106329" w:rsidP="00106329">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106329" w:rsidRPr="00BD0ADE" w:rsidRDefault="00106329" w:rsidP="00106329">
      <w:pPr>
        <w:pStyle w:val="ConsPlusNonformat"/>
        <w:jc w:val="center"/>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106329" w:rsidRPr="00BD0ADE" w:rsidRDefault="00106329" w:rsidP="0010632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106329" w:rsidRPr="00BD0ADE" w:rsidRDefault="00106329" w:rsidP="0010632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106329" w:rsidRPr="00BD0ADE" w:rsidRDefault="00106329" w:rsidP="00106329">
      <w:pPr>
        <w:pStyle w:val="ConsPlusNonformat"/>
        <w:jc w:val="both"/>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106329" w:rsidRPr="00BD0ADE" w:rsidRDefault="00106329" w:rsidP="00106329">
      <w:pPr>
        <w:pStyle w:val="ConsPlusNonformat"/>
        <w:jc w:val="both"/>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06329" w:rsidRPr="00BD0ADE" w:rsidRDefault="00106329" w:rsidP="00106329">
      <w:pPr>
        <w:pStyle w:val="ConsPlusNonformat"/>
        <w:jc w:val="both"/>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sz w:val="24"/>
          <w:szCs w:val="24"/>
        </w:rPr>
        <w:lastRenderedPageBreak/>
        <w:t>___________________________________________________________________________</w:t>
      </w:r>
    </w:p>
    <w:p w:rsidR="00106329" w:rsidRPr="00BD0ADE" w:rsidRDefault="00106329" w:rsidP="00106329">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106329" w:rsidRPr="00BD0ADE" w:rsidRDefault="00106329" w:rsidP="00106329">
      <w:pPr>
        <w:pStyle w:val="ConsPlusNonformat"/>
        <w:jc w:val="both"/>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106329" w:rsidRPr="00BD0ADE" w:rsidRDefault="00106329" w:rsidP="0010632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106329" w:rsidRPr="00BD0ADE" w:rsidRDefault="00106329" w:rsidP="00106329">
      <w:pPr>
        <w:pStyle w:val="ConsPlusNonformat"/>
        <w:jc w:val="both"/>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06329" w:rsidRPr="00BD0ADE" w:rsidRDefault="00106329" w:rsidP="00106329">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06329" w:rsidRPr="00BD0ADE" w:rsidTr="00EF2F06">
        <w:tc>
          <w:tcPr>
            <w:tcW w:w="3010" w:type="dxa"/>
            <w:tcMar>
              <w:top w:w="102" w:type="dxa"/>
              <w:left w:w="62" w:type="dxa"/>
              <w:bottom w:w="102" w:type="dxa"/>
              <w:right w:w="62" w:type="dxa"/>
            </w:tcMar>
          </w:tcPr>
          <w:p w:rsidR="00106329" w:rsidRPr="00BD0ADE" w:rsidRDefault="00106329" w:rsidP="00EF2F06">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106329" w:rsidRPr="00BD0ADE" w:rsidRDefault="00106329" w:rsidP="00EF2F06">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106329" w:rsidRPr="00BD0ADE" w:rsidRDefault="00106329" w:rsidP="00EF2F06">
            <w:pPr>
              <w:pStyle w:val="ConsPlusNormal"/>
              <w:jc w:val="center"/>
              <w:rPr>
                <w:color w:val="000000"/>
                <w:szCs w:val="20"/>
              </w:rPr>
            </w:pPr>
            <w:r w:rsidRPr="00BD0ADE">
              <w:rPr>
                <w:color w:val="000000"/>
                <w:szCs w:val="20"/>
              </w:rPr>
              <w:t>__________________</w:t>
            </w:r>
          </w:p>
        </w:tc>
      </w:tr>
      <w:tr w:rsidR="00106329" w:rsidRPr="00F71AD8" w:rsidTr="00EF2F06">
        <w:tc>
          <w:tcPr>
            <w:tcW w:w="3010" w:type="dxa"/>
            <w:tcMar>
              <w:top w:w="102" w:type="dxa"/>
              <w:left w:w="62" w:type="dxa"/>
              <w:bottom w:w="102" w:type="dxa"/>
              <w:right w:w="62" w:type="dxa"/>
            </w:tcMar>
          </w:tcPr>
          <w:p w:rsidR="00106329" w:rsidRPr="00BD0ADE" w:rsidRDefault="00106329" w:rsidP="00EF2F06">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06329" w:rsidRPr="00BD0ADE" w:rsidRDefault="00106329" w:rsidP="00EF2F06">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06329" w:rsidRPr="00D34471" w:rsidRDefault="00106329" w:rsidP="00EF2F06">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3491D" w:rsidRDefault="00F3491D" w:rsidP="00944455">
      <w:pPr>
        <w:spacing w:after="0" w:line="240" w:lineRule="auto"/>
        <w:rPr>
          <w:rFonts w:ascii="Times New Roman" w:eastAsia="Times New Roman" w:hAnsi="Times New Roman" w:cs="Times New Roman"/>
          <w:sz w:val="28"/>
        </w:rPr>
      </w:pPr>
    </w:p>
    <w:p w:rsidR="00106329" w:rsidRDefault="00106329">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br w:type="page"/>
      </w:r>
    </w:p>
    <w:p w:rsidR="00F3491D" w:rsidRDefault="00692327" w:rsidP="005F0471">
      <w:pPr>
        <w:spacing w:after="0" w:line="240" w:lineRule="auto"/>
        <w:ind w:left="50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ПРИЛОЖЕНИЕ 5 </w:t>
      </w:r>
    </w:p>
    <w:p w:rsidR="00F3491D" w:rsidRDefault="00F3491D" w:rsidP="005F0471">
      <w:pPr>
        <w:spacing w:after="0" w:line="240" w:lineRule="auto"/>
        <w:ind w:left="5040"/>
        <w:jc w:val="both"/>
        <w:rPr>
          <w:rFonts w:ascii="Times New Roman" w:eastAsia="Times New Roman" w:hAnsi="Times New Roman" w:cs="Times New Roman"/>
          <w:color w:val="000000"/>
          <w:sz w:val="28"/>
        </w:rPr>
      </w:pPr>
    </w:p>
    <w:p w:rsidR="00D935D2" w:rsidRPr="00D935D2" w:rsidRDefault="00D935D2" w:rsidP="00D935D2">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 Положению о муниципальном контроле в сфере благоустройства </w:t>
      </w:r>
      <w:r w:rsidRPr="00D935D2">
        <w:rPr>
          <w:rFonts w:ascii="Times New Roman" w:eastAsia="Times New Roman" w:hAnsi="Times New Roman" w:cs="Times New Roman"/>
          <w:sz w:val="28"/>
        </w:rPr>
        <w:t>в</w:t>
      </w:r>
      <w:r>
        <w:rPr>
          <w:rFonts w:ascii="Times New Roman" w:eastAsia="Times New Roman" w:hAnsi="Times New Roman" w:cs="Times New Roman"/>
          <w:b/>
          <w:sz w:val="28"/>
        </w:rPr>
        <w:t xml:space="preserve"> </w:t>
      </w:r>
      <w:r w:rsidRPr="00D935D2">
        <w:rPr>
          <w:rFonts w:ascii="Times New Roman" w:eastAsia="Times New Roman" w:hAnsi="Times New Roman" w:cs="Times New Roman"/>
          <w:sz w:val="28"/>
        </w:rPr>
        <w:t xml:space="preserve">границах населенных пунктов </w:t>
      </w:r>
      <w:r w:rsidRPr="00D935D2">
        <w:rPr>
          <w:rFonts w:ascii="Times New Roman" w:eastAsia="Times New Roman" w:hAnsi="Times New Roman" w:cs="Times New Roman"/>
          <w:sz w:val="28"/>
          <w:szCs w:val="28"/>
        </w:rPr>
        <w:t>Шелтозерского вепсского сельского поселения</w:t>
      </w:r>
    </w:p>
    <w:p w:rsidR="00F3491D" w:rsidRDefault="00F3491D" w:rsidP="00944455">
      <w:pPr>
        <w:spacing w:after="0" w:line="240" w:lineRule="auto"/>
        <w:jc w:val="center"/>
        <w:rPr>
          <w:rFonts w:ascii="Times New Roman" w:eastAsia="Times New Roman" w:hAnsi="Times New Roman" w:cs="Times New Roman"/>
          <w:color w:val="000000"/>
          <w:sz w:val="28"/>
        </w:rPr>
      </w:pPr>
    </w:p>
    <w:p w:rsidR="00F3491D" w:rsidRDefault="00692327" w:rsidP="00944455">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F3491D" w:rsidRDefault="00F3491D" w:rsidP="00944455">
      <w:pPr>
        <w:spacing w:after="0" w:line="240" w:lineRule="auto"/>
        <w:ind w:firstLine="540"/>
        <w:jc w:val="both"/>
        <w:rPr>
          <w:rFonts w:ascii="Times New Roman" w:eastAsia="Times New Roman" w:hAnsi="Times New Roman" w:cs="Times New Roman"/>
          <w:color w:val="000000"/>
          <w:sz w:val="28"/>
        </w:rPr>
      </w:pPr>
    </w:p>
    <w:p w:rsidR="00F3491D" w:rsidRPr="00A235B1" w:rsidRDefault="00692327" w:rsidP="00A235B1">
      <w:pPr>
        <w:pStyle w:val="a3"/>
        <w:numPr>
          <w:ilvl w:val="0"/>
          <w:numId w:val="2"/>
        </w:numPr>
        <w:spacing w:after="0" w:line="240" w:lineRule="auto"/>
        <w:jc w:val="both"/>
        <w:rPr>
          <w:rFonts w:ascii="Times New Roman" w:eastAsia="Times New Roman" w:hAnsi="Times New Roman" w:cs="Times New Roman"/>
          <w:color w:val="000000"/>
          <w:sz w:val="28"/>
        </w:rPr>
      </w:pPr>
      <w:r w:rsidRPr="00A235B1">
        <w:rPr>
          <w:rFonts w:ascii="Times New Roman" w:eastAsia="Times New Roman" w:hAnsi="Times New Roman" w:cs="Times New Roman"/>
          <w:color w:val="000000"/>
          <w:sz w:val="28"/>
        </w:rPr>
        <w:t>Ключевые показатели и их целевые значения:</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устраненных нарушений из числа выявленных нарушений обязательных требований - 70%.</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выполнения плана проведения плановых контрольных мероприятий на очередной календарный год - 100%.</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отмененных результатов контрольных мероприятий - 0%.</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вынесенных судебных решений о назначении административного наказания по материалам контрольного органа - 95%.</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F3491D" w:rsidRDefault="00F3491D" w:rsidP="00944455">
      <w:pPr>
        <w:spacing w:after="0" w:line="240" w:lineRule="auto"/>
        <w:ind w:firstLine="540"/>
        <w:jc w:val="both"/>
        <w:rPr>
          <w:rFonts w:ascii="Times New Roman" w:eastAsia="Times New Roman" w:hAnsi="Times New Roman" w:cs="Times New Roman"/>
          <w:color w:val="000000"/>
          <w:sz w:val="28"/>
          <w:shd w:val="clear" w:color="auto" w:fill="F1C100"/>
        </w:rPr>
      </w:pP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Индикативные показатели:</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осуществлении муниципального контроля в сфере благоустройства устанавливаются следующие индикативные показатели:</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проведенных плановых контрольных мероприятий;</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проведенных внеплановых контрольных мероприятий;</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поступивших возражений в отношении акта контрольного мероприятия;</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выданных предписаний об устранении нарушений обязательных требований;</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устраненных нарушений обязательных требований.</w:t>
      </w:r>
    </w:p>
    <w:sectPr w:rsidR="00F3491D" w:rsidSect="003E33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07E" w:rsidRDefault="0054507E" w:rsidP="00D935D2">
      <w:pPr>
        <w:spacing w:after="0" w:line="240" w:lineRule="auto"/>
      </w:pPr>
      <w:r>
        <w:separator/>
      </w:r>
    </w:p>
  </w:endnote>
  <w:endnote w:type="continuationSeparator" w:id="0">
    <w:p w:rsidR="0054507E" w:rsidRDefault="0054507E" w:rsidP="00D9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07E" w:rsidRDefault="0054507E" w:rsidP="00D935D2">
      <w:pPr>
        <w:spacing w:after="0" w:line="240" w:lineRule="auto"/>
      </w:pPr>
      <w:r>
        <w:separator/>
      </w:r>
    </w:p>
  </w:footnote>
  <w:footnote w:type="continuationSeparator" w:id="0">
    <w:p w:rsidR="0054507E" w:rsidRDefault="0054507E" w:rsidP="00D93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D06DF"/>
    <w:multiLevelType w:val="hybridMultilevel"/>
    <w:tmpl w:val="6130EB58"/>
    <w:lvl w:ilvl="0" w:tplc="4FB4461E">
      <w:start w:val="1"/>
      <w:numFmt w:val="decimal"/>
      <w:lvlText w:val="%1."/>
      <w:lvlJc w:val="left"/>
      <w:pPr>
        <w:ind w:left="1080" w:hanging="360"/>
      </w:pPr>
      <w:rPr>
        <w:rFonts w:ascii="Times New Roman" w:hAnsi="Times New Roman" w:cs="Times New Roman" w:hint="default"/>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D0C4EE4"/>
    <w:multiLevelType w:val="hybridMultilevel"/>
    <w:tmpl w:val="E2DCC152"/>
    <w:lvl w:ilvl="0" w:tplc="9D2AE5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491D"/>
    <w:rsid w:val="00106329"/>
    <w:rsid w:val="002D44D7"/>
    <w:rsid w:val="00330D43"/>
    <w:rsid w:val="003A2250"/>
    <w:rsid w:val="003A7336"/>
    <w:rsid w:val="003E339B"/>
    <w:rsid w:val="003F72E1"/>
    <w:rsid w:val="00412EB3"/>
    <w:rsid w:val="00421E30"/>
    <w:rsid w:val="00464128"/>
    <w:rsid w:val="0054507E"/>
    <w:rsid w:val="005924D7"/>
    <w:rsid w:val="005C5DEF"/>
    <w:rsid w:val="005F0471"/>
    <w:rsid w:val="00602651"/>
    <w:rsid w:val="00692327"/>
    <w:rsid w:val="006A17F6"/>
    <w:rsid w:val="006C79B5"/>
    <w:rsid w:val="006D5D6A"/>
    <w:rsid w:val="0074799F"/>
    <w:rsid w:val="00771EFF"/>
    <w:rsid w:val="008017FA"/>
    <w:rsid w:val="00804EDC"/>
    <w:rsid w:val="00850DA0"/>
    <w:rsid w:val="00944455"/>
    <w:rsid w:val="00A235B1"/>
    <w:rsid w:val="00A8196D"/>
    <w:rsid w:val="00AB2D06"/>
    <w:rsid w:val="00AF62E6"/>
    <w:rsid w:val="00B01E13"/>
    <w:rsid w:val="00B06A30"/>
    <w:rsid w:val="00B31FEC"/>
    <w:rsid w:val="00C03750"/>
    <w:rsid w:val="00C32C5B"/>
    <w:rsid w:val="00C33450"/>
    <w:rsid w:val="00D8378B"/>
    <w:rsid w:val="00D935D2"/>
    <w:rsid w:val="00DA1D7C"/>
    <w:rsid w:val="00EA15C2"/>
    <w:rsid w:val="00EF2F06"/>
    <w:rsid w:val="00F043A1"/>
    <w:rsid w:val="00F3491D"/>
    <w:rsid w:val="00FD54D3"/>
    <w:rsid w:val="00FE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0210D-FB5E-4906-911B-8FF9FDC8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3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5C5DEF"/>
    <w:pPr>
      <w:ind w:left="720"/>
      <w:contextualSpacing/>
    </w:pPr>
  </w:style>
  <w:style w:type="paragraph" w:customStyle="1" w:styleId="1">
    <w:name w:val="Знак сноски1"/>
    <w:basedOn w:val="a"/>
    <w:link w:val="a5"/>
    <w:uiPriority w:val="99"/>
    <w:rsid w:val="00D935D2"/>
    <w:pPr>
      <w:spacing w:after="200" w:line="276" w:lineRule="auto"/>
    </w:pPr>
    <w:rPr>
      <w:rFonts w:ascii="Calibri" w:eastAsia="Times New Roman" w:hAnsi="Calibri" w:cs="Times New Roman"/>
      <w:sz w:val="20"/>
      <w:szCs w:val="20"/>
      <w:vertAlign w:val="superscript"/>
    </w:rPr>
  </w:style>
  <w:style w:type="character" w:styleId="a5">
    <w:name w:val="footnote reference"/>
    <w:link w:val="1"/>
    <w:uiPriority w:val="99"/>
    <w:rsid w:val="00D935D2"/>
    <w:rPr>
      <w:rFonts w:ascii="Calibri" w:eastAsia="Times New Roman" w:hAnsi="Calibri" w:cs="Times New Roman"/>
      <w:sz w:val="20"/>
      <w:szCs w:val="20"/>
      <w:vertAlign w:val="superscript"/>
    </w:rPr>
  </w:style>
  <w:style w:type="paragraph" w:customStyle="1" w:styleId="ConsPlusNormal">
    <w:name w:val="ConsPlusNormal"/>
    <w:link w:val="ConsPlusNormal1"/>
    <w:qFormat/>
    <w:rsid w:val="00AB2D06"/>
    <w:pPr>
      <w:widowControl w:val="0"/>
      <w:spacing w:after="0" w:line="240" w:lineRule="auto"/>
      <w:ind w:firstLine="720"/>
    </w:pPr>
    <w:rPr>
      <w:rFonts w:ascii="Times New Roman" w:eastAsia="Times New Roman" w:hAnsi="Times New Roman" w:cs="Times New Roman"/>
      <w:sz w:val="24"/>
      <w:szCs w:val="24"/>
    </w:rPr>
  </w:style>
  <w:style w:type="character" w:customStyle="1" w:styleId="ConsPlusNormal1">
    <w:name w:val="ConsPlusNormal1"/>
    <w:link w:val="ConsPlusNormal"/>
    <w:locked/>
    <w:rsid w:val="00AB2D06"/>
    <w:rPr>
      <w:rFonts w:ascii="Times New Roman" w:eastAsia="Times New Roman" w:hAnsi="Times New Roman" w:cs="Times New Roman"/>
      <w:sz w:val="24"/>
      <w:szCs w:val="24"/>
    </w:rPr>
  </w:style>
  <w:style w:type="character" w:customStyle="1" w:styleId="a4">
    <w:name w:val="Абзац списка Знак"/>
    <w:link w:val="a3"/>
    <w:uiPriority w:val="99"/>
    <w:locked/>
    <w:rsid w:val="00AB2D06"/>
  </w:style>
  <w:style w:type="paragraph" w:styleId="a6">
    <w:name w:val="footnote text"/>
    <w:basedOn w:val="a"/>
    <w:link w:val="a7"/>
    <w:uiPriority w:val="99"/>
    <w:semiHidden/>
    <w:rsid w:val="00AB2D06"/>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semiHidden/>
    <w:rsid w:val="00AB2D06"/>
    <w:rPr>
      <w:rFonts w:ascii="Times New Roman" w:eastAsia="Times New Roman" w:hAnsi="Times New Roman" w:cs="Times New Roman"/>
      <w:sz w:val="20"/>
      <w:szCs w:val="20"/>
      <w:lang w:eastAsia="ar-SA"/>
    </w:rPr>
  </w:style>
  <w:style w:type="paragraph" w:styleId="HTML">
    <w:name w:val="HTML Preformatted"/>
    <w:basedOn w:val="a"/>
    <w:link w:val="HTML0"/>
    <w:uiPriority w:val="99"/>
    <w:rsid w:val="00AB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2D06"/>
    <w:rPr>
      <w:rFonts w:ascii="Courier New" w:eastAsia="Times New Roman" w:hAnsi="Courier New" w:cs="Courier New"/>
      <w:sz w:val="20"/>
      <w:szCs w:val="20"/>
    </w:rPr>
  </w:style>
  <w:style w:type="paragraph" w:customStyle="1" w:styleId="ConsPlusNonformat">
    <w:name w:val="ConsPlusNonformat"/>
    <w:link w:val="ConsPlusNonformat1"/>
    <w:rsid w:val="00106329"/>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106329"/>
    <w:rPr>
      <w:rFonts w:ascii="Courier New" w:eastAsia="Times New Roman" w:hAnsi="Courier New"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8379-C225-4255-B2E5-62F88E28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9155</Words>
  <Characters>52188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2021-12-09T09:42:00Z</dcterms:created>
  <dcterms:modified xsi:type="dcterms:W3CDTF">2022-01-24T13:34:00Z</dcterms:modified>
</cp:coreProperties>
</file>